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5147373"/>
    <w:bookmarkStart w:id="1" w:name="_Toc17810002"/>
    <w:p w14:paraId="0E990970" w14:textId="154675C3" w:rsidR="0094763A" w:rsidRDefault="00C85F59" w:rsidP="00671C70">
      <w:pPr>
        <w:spacing w:after="160" w:line="259" w:lineRule="auto"/>
        <w:jc w:val="center"/>
        <w:rPr>
          <w:rFonts w:asciiTheme="majorHAnsi" w:eastAsiaTheme="majorEastAsia" w:hAnsiTheme="majorHAnsi" w:cstheme="majorBidi"/>
          <w:color w:val="343C43" w:themeColor="accent1" w:themeShade="BF"/>
          <w:sz w:val="32"/>
          <w:szCs w:val="32"/>
          <w:lang w:val="en-US"/>
        </w:rPr>
      </w:pPr>
      <w:r>
        <w:rPr>
          <w:noProof/>
          <w:lang w:eastAsia="en-AU"/>
        </w:rPr>
        <mc:AlternateContent>
          <mc:Choice Requires="wpg">
            <w:drawing>
              <wp:anchor distT="0" distB="0" distL="114300" distR="114300" simplePos="0" relativeHeight="251660288" behindDoc="0" locked="0" layoutInCell="1" allowOverlap="1" wp14:anchorId="4B206719" wp14:editId="41E46C98">
                <wp:simplePos x="0" y="0"/>
                <wp:positionH relativeFrom="column">
                  <wp:posOffset>-9525</wp:posOffset>
                </wp:positionH>
                <wp:positionV relativeFrom="margin">
                  <wp:align>center</wp:align>
                </wp:positionV>
                <wp:extent cx="8877300" cy="3736340"/>
                <wp:effectExtent l="0" t="0" r="0" b="0"/>
                <wp:wrapNone/>
                <wp:docPr id="2" name="Group 2"/>
                <wp:cNvGraphicFramePr/>
                <a:graphic xmlns:a="http://schemas.openxmlformats.org/drawingml/2006/main">
                  <a:graphicData uri="http://schemas.microsoft.com/office/word/2010/wordprocessingGroup">
                    <wpg:wgp>
                      <wpg:cNvGrpSpPr/>
                      <wpg:grpSpPr>
                        <a:xfrm>
                          <a:off x="0" y="0"/>
                          <a:ext cx="8877300" cy="3736340"/>
                          <a:chOff x="0" y="0"/>
                          <a:chExt cx="8877300" cy="3736340"/>
                        </a:xfrm>
                      </wpg:grpSpPr>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086100" y="0"/>
                            <a:ext cx="2699385" cy="1908175"/>
                          </a:xfrm>
                          <a:prstGeom prst="rect">
                            <a:avLst/>
                          </a:prstGeom>
                        </pic:spPr>
                      </pic:pic>
                      <wps:wsp>
                        <wps:cNvPr id="20" name="Text Box 2"/>
                        <wps:cNvSpPr txBox="1">
                          <a:spLocks noChangeArrowheads="1"/>
                        </wps:cNvSpPr>
                        <wps:spPr bwMode="auto">
                          <a:xfrm>
                            <a:off x="0" y="1905000"/>
                            <a:ext cx="8877300" cy="1831340"/>
                          </a:xfrm>
                          <a:prstGeom prst="rect">
                            <a:avLst/>
                          </a:prstGeom>
                          <a:solidFill>
                            <a:srgbClr val="FFFFFF"/>
                          </a:solidFill>
                          <a:ln w="9525">
                            <a:noFill/>
                            <a:miter lim="800000"/>
                            <a:headEnd/>
                            <a:tailEnd/>
                          </a:ln>
                        </wps:spPr>
                        <wps:txbx>
                          <w:txbxContent>
                            <w:p w14:paraId="0E990D8E" w14:textId="77777777" w:rsidR="00AF15F6" w:rsidRDefault="00AF15F6" w:rsidP="00671C70">
                              <w:pPr>
                                <w:pStyle w:val="Heading1"/>
                                <w:spacing w:after="240"/>
                                <w:jc w:val="center"/>
                                <w:rPr>
                                  <w:sz w:val="72"/>
                                </w:rPr>
                              </w:pPr>
                              <w:bookmarkStart w:id="2" w:name="_Toc19014987"/>
                              <w:bookmarkStart w:id="3" w:name="_Toc19102836"/>
                              <w:bookmarkStart w:id="4" w:name="_Toc19103126"/>
                              <w:r>
                                <w:rPr>
                                  <w:sz w:val="72"/>
                                </w:rPr>
                                <w:t>Property Biosecurity</w:t>
                              </w:r>
                              <w:r>
                                <w:rPr>
                                  <w:sz w:val="72"/>
                                </w:rPr>
                                <w:br/>
                              </w:r>
                              <w:r w:rsidRPr="00671C70">
                                <w:rPr>
                                  <w:sz w:val="72"/>
                                </w:rPr>
                                <w:t>Management Plan</w:t>
                              </w:r>
                              <w:bookmarkEnd w:id="2"/>
                              <w:bookmarkEnd w:id="3"/>
                              <w:bookmarkEnd w:id="4"/>
                            </w:p>
                            <w:p w14:paraId="0E990D8F" w14:textId="77777777" w:rsidR="00AF15F6" w:rsidRPr="00F61751" w:rsidRDefault="00AF15F6" w:rsidP="00671C70">
                              <w:pPr>
                                <w:pStyle w:val="Heading1"/>
                                <w:spacing w:after="240"/>
                                <w:jc w:val="center"/>
                                <w:rPr>
                                  <w:sz w:val="40"/>
                                </w:rPr>
                              </w:pPr>
                              <w:bookmarkStart w:id="5" w:name="_Toc19014988"/>
                              <w:bookmarkStart w:id="6" w:name="_Toc19102837"/>
                              <w:bookmarkStart w:id="7" w:name="_Toc19103127"/>
                              <w:r>
                                <w:rPr>
                                  <w:sz w:val="40"/>
                                </w:rPr>
                                <w:t>Risk Assessment</w:t>
                              </w:r>
                              <w:r w:rsidRPr="00F61751">
                                <w:rPr>
                                  <w:sz w:val="40"/>
                                </w:rPr>
                                <w:t xml:space="preserve"> v1.0</w:t>
                              </w:r>
                              <w:bookmarkEnd w:id="5"/>
                              <w:bookmarkEnd w:id="6"/>
                              <w:bookmarkEnd w:id="7"/>
                            </w:p>
                          </w:txbxContent>
                        </wps:txbx>
                        <wps:bodyPr rot="0" vert="horz" wrap="square" lIns="91440" tIns="45720" rIns="91440" bIns="45720" anchor="t" anchorCtr="0">
                          <a:spAutoFit/>
                        </wps:bodyPr>
                      </wps:wsp>
                    </wpg:wgp>
                  </a:graphicData>
                </a:graphic>
              </wp:anchor>
            </w:drawing>
          </mc:Choice>
          <mc:Fallback>
            <w:pict>
              <v:group w14:anchorId="4B206719" id="Group 2" o:spid="_x0000_s1026" style="position:absolute;left:0;text-align:left;margin-left:-.75pt;margin-top:0;width:699pt;height:294.2pt;z-index:251660288;mso-position-vertical:center;mso-position-vertical-relative:margin" coordsize="88773,373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30861;width:26993;height:19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afeXBAAAA2wAAAA8AAABkcnMvZG93bnJldi54bWxET02LwjAQvS/4H8II3tZUD7p2jbK4rIgH&#10;UVc8D8lsW9pMShNr9dcbQdjbPN7nzJedrURLjS8cKxgNExDE2pmCMwWn35/3DxA+IBusHJOCG3lY&#10;Lnpvc0yNu/KB2mPIRAxhn6KCPIQ6ldLrnCz6oauJI/fnGoshwiaTpsFrDLeVHCfJRFosODbkWNMq&#10;J10eL1bBN671dtvq9X1alvudPZ9Pu/1YqUG/+/oEEagL/+KXe2Pi/Bk8f4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afeXBAAAA2wAAAA8AAAAAAAAAAAAAAAAAnwIA&#10;AGRycy9kb3ducmV2LnhtbFBLBQYAAAAABAAEAPcAAACN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top:19050;width:88773;height:18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a78A&#10;AADbAAAADwAAAGRycy9kb3ducmV2LnhtbERPTWvCQBC9F/wPywje6kZBKdFVRCgU8aC2hx6H7JiN&#10;yc7G7Krx3zuHQo+P971c975Rd+piFdjAZJyBIi6Crbg08PP9+f4BKiZki01gMvCkCOvV4G2JuQ0P&#10;PtL9lEolIRxzNOBSanOtY+HIYxyHlli4c+g8JoFdqW2HDwn3jZ5m2Vx7rFgaHLa0dVTUp5uXkn0s&#10;bsdwvUz2tf519RxnB7czZjTsNwtQifr0L/5zf1kDU1kvX+Q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dC1rvwAAANsAAAAPAAAAAAAAAAAAAAAAAJgCAABkcnMvZG93bnJl&#10;di54bWxQSwUGAAAAAAQABAD1AAAAhAMAAAAA&#10;" stroked="f">
                  <v:textbox style="mso-fit-shape-to-text:t">
                    <w:txbxContent>
                      <w:p w14:paraId="0E990D8E" w14:textId="77777777" w:rsidR="00AF15F6" w:rsidRDefault="00AF15F6" w:rsidP="00671C70">
                        <w:pPr>
                          <w:pStyle w:val="Heading1"/>
                          <w:spacing w:after="240"/>
                          <w:jc w:val="center"/>
                          <w:rPr>
                            <w:sz w:val="72"/>
                          </w:rPr>
                        </w:pPr>
                        <w:bookmarkStart w:id="8" w:name="_Toc19014987"/>
                        <w:bookmarkStart w:id="9" w:name="_Toc19102836"/>
                        <w:bookmarkStart w:id="10" w:name="_Toc19103126"/>
                        <w:r>
                          <w:rPr>
                            <w:sz w:val="72"/>
                          </w:rPr>
                          <w:t>Property Biosecurity</w:t>
                        </w:r>
                        <w:r>
                          <w:rPr>
                            <w:sz w:val="72"/>
                          </w:rPr>
                          <w:br/>
                        </w:r>
                        <w:r w:rsidRPr="00671C70">
                          <w:rPr>
                            <w:sz w:val="72"/>
                          </w:rPr>
                          <w:t>Management Plan</w:t>
                        </w:r>
                        <w:bookmarkEnd w:id="8"/>
                        <w:bookmarkEnd w:id="9"/>
                        <w:bookmarkEnd w:id="10"/>
                      </w:p>
                      <w:p w14:paraId="0E990D8F" w14:textId="77777777" w:rsidR="00AF15F6" w:rsidRPr="00F61751" w:rsidRDefault="00AF15F6" w:rsidP="00671C70">
                        <w:pPr>
                          <w:pStyle w:val="Heading1"/>
                          <w:spacing w:after="240"/>
                          <w:jc w:val="center"/>
                          <w:rPr>
                            <w:sz w:val="40"/>
                          </w:rPr>
                        </w:pPr>
                        <w:bookmarkStart w:id="11" w:name="_Toc19014988"/>
                        <w:bookmarkStart w:id="12" w:name="_Toc19102837"/>
                        <w:bookmarkStart w:id="13" w:name="_Toc19103127"/>
                        <w:r>
                          <w:rPr>
                            <w:sz w:val="40"/>
                          </w:rPr>
                          <w:t>Risk Assessment</w:t>
                        </w:r>
                        <w:r w:rsidRPr="00F61751">
                          <w:rPr>
                            <w:sz w:val="40"/>
                          </w:rPr>
                          <w:t xml:space="preserve"> v1.0</w:t>
                        </w:r>
                        <w:bookmarkEnd w:id="11"/>
                        <w:bookmarkEnd w:id="12"/>
                        <w:bookmarkEnd w:id="13"/>
                      </w:p>
                    </w:txbxContent>
                  </v:textbox>
                </v:shape>
                <w10:wrap anchory="margin"/>
              </v:group>
            </w:pict>
          </mc:Fallback>
        </mc:AlternateContent>
      </w:r>
      <w:r w:rsidR="0094763A">
        <w:br w:type="page"/>
      </w:r>
    </w:p>
    <w:p w14:paraId="0E990971" w14:textId="34002D78" w:rsidR="00F245F0" w:rsidRPr="000048E6" w:rsidRDefault="000048E6" w:rsidP="000048E6">
      <w:pPr>
        <w:pStyle w:val="Heading1"/>
        <w:spacing w:after="240"/>
        <w:jc w:val="center"/>
        <w:rPr>
          <w:sz w:val="40"/>
        </w:rPr>
      </w:pPr>
      <w:bookmarkStart w:id="8" w:name="_Toc19102838"/>
      <w:bookmarkStart w:id="9" w:name="_Toc19103128"/>
      <w:r w:rsidRPr="000048E6">
        <w:rPr>
          <w:sz w:val="40"/>
        </w:rPr>
        <w:lastRenderedPageBreak/>
        <w:t>Property Biosecurity</w:t>
      </w:r>
      <w:r>
        <w:rPr>
          <w:sz w:val="40"/>
        </w:rPr>
        <w:t xml:space="preserve"> </w:t>
      </w:r>
      <w:r w:rsidRPr="000048E6">
        <w:rPr>
          <w:sz w:val="40"/>
        </w:rPr>
        <w:t>Management Plan</w:t>
      </w:r>
      <w:bookmarkEnd w:id="8"/>
      <w:bookmarkEnd w:id="9"/>
    </w:p>
    <w:tbl>
      <w:tblPr>
        <w:tblStyle w:val="TableGrid"/>
        <w:tblpPr w:leftFromText="180" w:rightFromText="180" w:vertAnchor="text" w:horzAnchor="margin" w:tblpY="127"/>
        <w:tblW w:w="0" w:type="auto"/>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3487"/>
        <w:gridCol w:w="3487"/>
        <w:gridCol w:w="3487"/>
        <w:gridCol w:w="3487"/>
      </w:tblGrid>
      <w:tr w:rsidR="000048E6" w14:paraId="0E990973" w14:textId="77777777" w:rsidTr="000048E6">
        <w:trPr>
          <w:trHeight w:val="454"/>
        </w:trPr>
        <w:tc>
          <w:tcPr>
            <w:tcW w:w="13948" w:type="dxa"/>
            <w:gridSpan w:val="4"/>
            <w:shd w:val="clear" w:color="auto" w:fill="46515B" w:themeFill="accent1"/>
            <w:vAlign w:val="center"/>
          </w:tcPr>
          <w:p w14:paraId="0E990972" w14:textId="3CB568C4" w:rsidR="000048E6" w:rsidRPr="000048E6" w:rsidRDefault="001228F9" w:rsidP="000048E6">
            <w:pPr>
              <w:jc w:val="center"/>
              <w:rPr>
                <w:b/>
              </w:rPr>
            </w:pPr>
            <w:r w:rsidRPr="000048E6">
              <w:rPr>
                <w:b/>
                <w:color w:val="FFFFFF" w:themeColor="background1"/>
                <w:sz w:val="24"/>
              </w:rPr>
              <w:t>BIOSECURITY PLAN DETAILS</w:t>
            </w:r>
            <w:bookmarkStart w:id="10" w:name="_GoBack"/>
            <w:bookmarkEnd w:id="10"/>
          </w:p>
        </w:tc>
      </w:tr>
      <w:tr w:rsidR="000048E6" w14:paraId="0E990978" w14:textId="77777777" w:rsidTr="000048E6">
        <w:trPr>
          <w:trHeight w:val="454"/>
        </w:trPr>
        <w:tc>
          <w:tcPr>
            <w:tcW w:w="3487" w:type="dxa"/>
            <w:shd w:val="clear" w:color="auto" w:fill="D7DCE0" w:themeFill="accent1" w:themeFillTint="33"/>
            <w:vAlign w:val="center"/>
          </w:tcPr>
          <w:p w14:paraId="0E990974" w14:textId="77777777" w:rsidR="000048E6" w:rsidRPr="000048E6" w:rsidRDefault="000048E6" w:rsidP="000048E6">
            <w:pPr>
              <w:rPr>
                <w:b/>
                <w:color w:val="46515B" w:themeColor="accent1"/>
                <w:sz w:val="24"/>
              </w:rPr>
            </w:pPr>
            <w:r w:rsidRPr="000048E6">
              <w:rPr>
                <w:b/>
                <w:color w:val="46515B" w:themeColor="accent1"/>
                <w:sz w:val="24"/>
              </w:rPr>
              <w:t>Property name</w:t>
            </w:r>
          </w:p>
        </w:tc>
        <w:tc>
          <w:tcPr>
            <w:tcW w:w="3487" w:type="dxa"/>
            <w:shd w:val="clear" w:color="auto" w:fill="D7DCE0" w:themeFill="accent1" w:themeFillTint="33"/>
          </w:tcPr>
          <w:p w14:paraId="0E990975" w14:textId="77777777" w:rsidR="000048E6" w:rsidRDefault="000048E6" w:rsidP="000048E6"/>
        </w:tc>
        <w:tc>
          <w:tcPr>
            <w:tcW w:w="3487" w:type="dxa"/>
            <w:shd w:val="clear" w:color="auto" w:fill="D7DCE0" w:themeFill="accent1" w:themeFillTint="33"/>
            <w:vAlign w:val="center"/>
          </w:tcPr>
          <w:p w14:paraId="0E990976" w14:textId="77777777" w:rsidR="000048E6" w:rsidRPr="000048E6" w:rsidRDefault="000048E6" w:rsidP="000048E6">
            <w:pPr>
              <w:rPr>
                <w:b/>
                <w:color w:val="46515B" w:themeColor="accent1"/>
                <w:sz w:val="24"/>
              </w:rPr>
            </w:pPr>
            <w:r w:rsidRPr="000048E6">
              <w:rPr>
                <w:b/>
                <w:color w:val="46515B" w:themeColor="accent1"/>
                <w:sz w:val="24"/>
              </w:rPr>
              <w:t>Property owner</w:t>
            </w:r>
          </w:p>
        </w:tc>
        <w:tc>
          <w:tcPr>
            <w:tcW w:w="3487" w:type="dxa"/>
            <w:shd w:val="clear" w:color="auto" w:fill="D7DCE0" w:themeFill="accent1" w:themeFillTint="33"/>
          </w:tcPr>
          <w:p w14:paraId="0E990977" w14:textId="77777777" w:rsidR="000048E6" w:rsidRDefault="000048E6" w:rsidP="000048E6"/>
        </w:tc>
      </w:tr>
      <w:tr w:rsidR="000048E6" w14:paraId="0E99097D" w14:textId="77777777" w:rsidTr="000048E6">
        <w:trPr>
          <w:trHeight w:val="454"/>
        </w:trPr>
        <w:tc>
          <w:tcPr>
            <w:tcW w:w="3487" w:type="dxa"/>
            <w:vAlign w:val="center"/>
          </w:tcPr>
          <w:p w14:paraId="0E990979" w14:textId="77777777" w:rsidR="000048E6" w:rsidRPr="000048E6" w:rsidRDefault="000048E6" w:rsidP="000048E6">
            <w:pPr>
              <w:rPr>
                <w:b/>
                <w:color w:val="46515B" w:themeColor="accent1"/>
                <w:sz w:val="24"/>
              </w:rPr>
            </w:pPr>
            <w:r w:rsidRPr="000048E6">
              <w:rPr>
                <w:b/>
                <w:color w:val="46515B" w:themeColor="accent1"/>
                <w:sz w:val="24"/>
              </w:rPr>
              <w:t>Property address</w:t>
            </w:r>
          </w:p>
        </w:tc>
        <w:tc>
          <w:tcPr>
            <w:tcW w:w="3487" w:type="dxa"/>
          </w:tcPr>
          <w:p w14:paraId="0E99097A" w14:textId="77777777" w:rsidR="000048E6" w:rsidRDefault="000048E6" w:rsidP="000048E6"/>
        </w:tc>
        <w:tc>
          <w:tcPr>
            <w:tcW w:w="3487" w:type="dxa"/>
            <w:vAlign w:val="center"/>
          </w:tcPr>
          <w:p w14:paraId="0E99097B" w14:textId="77777777" w:rsidR="000048E6" w:rsidRPr="000048E6" w:rsidRDefault="000048E6" w:rsidP="000048E6">
            <w:pPr>
              <w:rPr>
                <w:b/>
                <w:color w:val="46515B" w:themeColor="accent1"/>
                <w:sz w:val="24"/>
              </w:rPr>
            </w:pPr>
            <w:r w:rsidRPr="000048E6">
              <w:rPr>
                <w:b/>
                <w:color w:val="46515B" w:themeColor="accent1"/>
                <w:sz w:val="24"/>
              </w:rPr>
              <w:t>Property manager (if different)</w:t>
            </w:r>
          </w:p>
        </w:tc>
        <w:tc>
          <w:tcPr>
            <w:tcW w:w="3487" w:type="dxa"/>
          </w:tcPr>
          <w:p w14:paraId="0E99097C" w14:textId="77777777" w:rsidR="000048E6" w:rsidRDefault="000048E6" w:rsidP="000048E6"/>
        </w:tc>
      </w:tr>
      <w:tr w:rsidR="000048E6" w14:paraId="0E990982" w14:textId="77777777" w:rsidTr="000048E6">
        <w:trPr>
          <w:trHeight w:val="454"/>
        </w:trPr>
        <w:tc>
          <w:tcPr>
            <w:tcW w:w="3487" w:type="dxa"/>
            <w:shd w:val="clear" w:color="auto" w:fill="D7DCE0" w:themeFill="accent1" w:themeFillTint="33"/>
            <w:vAlign w:val="center"/>
          </w:tcPr>
          <w:p w14:paraId="0E99097E" w14:textId="77777777" w:rsidR="000048E6" w:rsidRPr="000048E6" w:rsidRDefault="000048E6" w:rsidP="000048E6">
            <w:pPr>
              <w:rPr>
                <w:b/>
                <w:color w:val="46515B" w:themeColor="accent1"/>
                <w:sz w:val="24"/>
              </w:rPr>
            </w:pPr>
            <w:r w:rsidRPr="000048E6">
              <w:rPr>
                <w:b/>
                <w:color w:val="46515B" w:themeColor="accent1"/>
                <w:sz w:val="24"/>
              </w:rPr>
              <w:t>Property Identification Code (PIC)</w:t>
            </w:r>
          </w:p>
        </w:tc>
        <w:tc>
          <w:tcPr>
            <w:tcW w:w="3487" w:type="dxa"/>
            <w:shd w:val="clear" w:color="auto" w:fill="D7DCE0" w:themeFill="accent1" w:themeFillTint="33"/>
          </w:tcPr>
          <w:p w14:paraId="0E99097F" w14:textId="77777777" w:rsidR="000048E6" w:rsidRDefault="000048E6" w:rsidP="000048E6"/>
        </w:tc>
        <w:tc>
          <w:tcPr>
            <w:tcW w:w="3487" w:type="dxa"/>
            <w:shd w:val="clear" w:color="auto" w:fill="D7DCE0" w:themeFill="accent1" w:themeFillTint="33"/>
            <w:vAlign w:val="center"/>
          </w:tcPr>
          <w:p w14:paraId="0E990980" w14:textId="77777777" w:rsidR="000048E6" w:rsidRPr="000048E6" w:rsidRDefault="000048E6" w:rsidP="000048E6">
            <w:pPr>
              <w:rPr>
                <w:b/>
                <w:color w:val="46515B" w:themeColor="accent1"/>
                <w:sz w:val="24"/>
              </w:rPr>
            </w:pPr>
            <w:r w:rsidRPr="000048E6">
              <w:rPr>
                <w:b/>
                <w:color w:val="46515B" w:themeColor="accent1"/>
                <w:sz w:val="24"/>
              </w:rPr>
              <w:t>Contact number or UHF</w:t>
            </w:r>
          </w:p>
        </w:tc>
        <w:tc>
          <w:tcPr>
            <w:tcW w:w="3487" w:type="dxa"/>
            <w:shd w:val="clear" w:color="auto" w:fill="D7DCE0" w:themeFill="accent1" w:themeFillTint="33"/>
          </w:tcPr>
          <w:p w14:paraId="0E990981" w14:textId="77777777" w:rsidR="000048E6" w:rsidRDefault="000048E6" w:rsidP="000048E6"/>
        </w:tc>
      </w:tr>
      <w:tr w:rsidR="000048E6" w14:paraId="0E990987" w14:textId="77777777" w:rsidTr="000048E6">
        <w:trPr>
          <w:trHeight w:val="454"/>
        </w:trPr>
        <w:tc>
          <w:tcPr>
            <w:tcW w:w="3487" w:type="dxa"/>
            <w:vAlign w:val="center"/>
          </w:tcPr>
          <w:p w14:paraId="0E990983" w14:textId="77777777" w:rsidR="000048E6" w:rsidRPr="000048E6" w:rsidRDefault="000048E6" w:rsidP="000048E6">
            <w:pPr>
              <w:rPr>
                <w:b/>
                <w:color w:val="46515B" w:themeColor="accent1"/>
                <w:sz w:val="24"/>
              </w:rPr>
            </w:pPr>
            <w:r w:rsidRPr="000048E6">
              <w:rPr>
                <w:b/>
                <w:color w:val="46515B" w:themeColor="accent1"/>
                <w:sz w:val="24"/>
              </w:rPr>
              <w:t>Property size</w:t>
            </w:r>
          </w:p>
        </w:tc>
        <w:tc>
          <w:tcPr>
            <w:tcW w:w="3487" w:type="dxa"/>
          </w:tcPr>
          <w:p w14:paraId="0E990984" w14:textId="77777777" w:rsidR="000048E6" w:rsidRDefault="000048E6" w:rsidP="000048E6"/>
        </w:tc>
        <w:tc>
          <w:tcPr>
            <w:tcW w:w="3487" w:type="dxa"/>
            <w:vAlign w:val="center"/>
          </w:tcPr>
          <w:p w14:paraId="0E990985" w14:textId="77777777" w:rsidR="000048E6" w:rsidRPr="000048E6" w:rsidRDefault="000048E6" w:rsidP="000048E6">
            <w:pPr>
              <w:rPr>
                <w:b/>
                <w:color w:val="46515B" w:themeColor="accent1"/>
                <w:sz w:val="24"/>
              </w:rPr>
            </w:pPr>
            <w:r w:rsidRPr="000048E6">
              <w:rPr>
                <w:b/>
                <w:color w:val="46515B" w:themeColor="accent1"/>
                <w:sz w:val="24"/>
              </w:rPr>
              <w:t>Shire / town area</w:t>
            </w:r>
          </w:p>
        </w:tc>
        <w:tc>
          <w:tcPr>
            <w:tcW w:w="3487" w:type="dxa"/>
          </w:tcPr>
          <w:p w14:paraId="0E990986" w14:textId="77777777" w:rsidR="000048E6" w:rsidRDefault="000048E6" w:rsidP="000048E6"/>
        </w:tc>
      </w:tr>
      <w:tr w:rsidR="000048E6" w14:paraId="0E99098C" w14:textId="77777777" w:rsidTr="000048E6">
        <w:trPr>
          <w:trHeight w:val="454"/>
        </w:trPr>
        <w:tc>
          <w:tcPr>
            <w:tcW w:w="3487" w:type="dxa"/>
            <w:shd w:val="clear" w:color="auto" w:fill="D7DCE0" w:themeFill="accent1" w:themeFillTint="33"/>
            <w:vAlign w:val="center"/>
          </w:tcPr>
          <w:p w14:paraId="0E990988" w14:textId="77777777" w:rsidR="000048E6" w:rsidRPr="000048E6" w:rsidRDefault="000048E6" w:rsidP="000048E6">
            <w:pPr>
              <w:rPr>
                <w:b/>
                <w:color w:val="46515B" w:themeColor="accent1"/>
                <w:sz w:val="24"/>
              </w:rPr>
            </w:pPr>
            <w:r w:rsidRPr="000048E6">
              <w:rPr>
                <w:b/>
                <w:color w:val="46515B" w:themeColor="accent1"/>
                <w:sz w:val="24"/>
              </w:rPr>
              <w:t>J-BAS (Optional)</w:t>
            </w:r>
          </w:p>
        </w:tc>
        <w:tc>
          <w:tcPr>
            <w:tcW w:w="3487" w:type="dxa"/>
            <w:shd w:val="clear" w:color="auto" w:fill="D7DCE0" w:themeFill="accent1" w:themeFillTint="33"/>
          </w:tcPr>
          <w:p w14:paraId="0E990989" w14:textId="77777777" w:rsidR="000048E6" w:rsidRDefault="000048E6" w:rsidP="000048E6"/>
        </w:tc>
        <w:tc>
          <w:tcPr>
            <w:tcW w:w="3487" w:type="dxa"/>
            <w:shd w:val="clear" w:color="auto" w:fill="D7DCE0" w:themeFill="accent1" w:themeFillTint="33"/>
            <w:vAlign w:val="center"/>
          </w:tcPr>
          <w:p w14:paraId="0E99098A" w14:textId="77777777" w:rsidR="000048E6" w:rsidRPr="000048E6" w:rsidRDefault="000048E6" w:rsidP="000048E6">
            <w:pPr>
              <w:rPr>
                <w:b/>
                <w:color w:val="46515B" w:themeColor="accent1"/>
                <w:sz w:val="24"/>
              </w:rPr>
            </w:pPr>
            <w:r w:rsidRPr="000048E6">
              <w:rPr>
                <w:b/>
                <w:color w:val="46515B" w:themeColor="accent1"/>
                <w:sz w:val="24"/>
              </w:rPr>
              <w:t>Biosecurity plan overseen by a veterinarian</w:t>
            </w:r>
          </w:p>
        </w:tc>
        <w:tc>
          <w:tcPr>
            <w:tcW w:w="3487" w:type="dxa"/>
            <w:shd w:val="clear" w:color="auto" w:fill="D7DCE0" w:themeFill="accent1" w:themeFillTint="33"/>
          </w:tcPr>
          <w:p w14:paraId="0E99098B" w14:textId="77777777" w:rsidR="000048E6" w:rsidRDefault="000048E6" w:rsidP="000048E6"/>
        </w:tc>
      </w:tr>
    </w:tbl>
    <w:p w14:paraId="0E99098D" w14:textId="77777777" w:rsidR="00F245F0" w:rsidRDefault="00F245F0">
      <w:pPr>
        <w:spacing w:after="160" w:line="259" w:lineRule="auto"/>
      </w:pPr>
    </w:p>
    <w:p w14:paraId="0E99098E" w14:textId="77777777" w:rsidR="000048E6" w:rsidRDefault="000048E6" w:rsidP="000048E6">
      <w:pPr>
        <w:spacing w:before="120" w:line="276" w:lineRule="auto"/>
        <w:rPr>
          <w:rFonts w:eastAsia="Century Gothic" w:cstheme="minorHAnsi"/>
          <w:b/>
        </w:rPr>
      </w:pPr>
      <w:r w:rsidRPr="00C23DDB">
        <w:rPr>
          <w:rFonts w:eastAsia="Century Gothic" w:cstheme="minorHAnsi"/>
          <w:b/>
        </w:rPr>
        <w:t xml:space="preserve">Veterinary Oversight – </w:t>
      </w:r>
      <w:r w:rsidRPr="00C23DDB">
        <w:rPr>
          <w:rFonts w:eastAsia="Century Gothic" w:cstheme="minorHAnsi"/>
          <w:i/>
        </w:rPr>
        <w:t>(J-BAS 7 or higher only, J-BAS 6 do</w:t>
      </w:r>
      <w:r>
        <w:rPr>
          <w:rFonts w:eastAsia="Century Gothic" w:cstheme="minorHAnsi"/>
          <w:i/>
        </w:rPr>
        <w:t>es</w:t>
      </w:r>
      <w:r w:rsidRPr="00C23DDB">
        <w:rPr>
          <w:rFonts w:eastAsia="Century Gothic" w:cstheme="minorHAnsi"/>
          <w:i/>
        </w:rPr>
        <w:t xml:space="preserve"> </w:t>
      </w:r>
      <w:r w:rsidRPr="00C23DDB">
        <w:rPr>
          <w:rFonts w:eastAsia="Century Gothic" w:cstheme="minorHAnsi"/>
          <w:b/>
          <w:i/>
        </w:rPr>
        <w:t>NOT</w:t>
      </w:r>
      <w:r w:rsidRPr="00C23DDB">
        <w:rPr>
          <w:rFonts w:eastAsia="Century Gothic" w:cstheme="minorHAnsi"/>
          <w:i/>
        </w:rPr>
        <w:t xml:space="preserve"> require veterinary oversight)</w:t>
      </w:r>
      <w:r w:rsidRPr="00C23DDB">
        <w:rPr>
          <w:rFonts w:eastAsia="Century Gothic" w:cstheme="minorHAnsi"/>
          <w:b/>
        </w:rPr>
        <w:t xml:space="preserve"> </w:t>
      </w:r>
    </w:p>
    <w:p w14:paraId="0E99098F" w14:textId="77777777" w:rsidR="000048E6" w:rsidRPr="00C23DDB" w:rsidRDefault="000048E6" w:rsidP="000048E6">
      <w:pPr>
        <w:spacing w:before="120" w:line="276" w:lineRule="auto"/>
        <w:rPr>
          <w:rFonts w:eastAsia="Century Gothic" w:cstheme="minorHAnsi"/>
          <w:b/>
        </w:rPr>
      </w:pPr>
    </w:p>
    <w:p w14:paraId="0E990990" w14:textId="77777777" w:rsidR="000048E6" w:rsidRDefault="000048E6" w:rsidP="000048E6">
      <w:pPr>
        <w:spacing w:before="120" w:line="276" w:lineRule="auto"/>
        <w:rPr>
          <w:rFonts w:eastAsia="Century Gothic" w:cstheme="minorHAnsi"/>
        </w:rPr>
      </w:pPr>
      <w:r w:rsidRPr="00C23DDB">
        <w:rPr>
          <w:rFonts w:eastAsia="Century Gothic" w:cstheme="minorHAnsi"/>
        </w:rPr>
        <w:t xml:space="preserve">I (print name) …………………………………………………………….. am a registered veterinarian and </w:t>
      </w:r>
      <w:r w:rsidRPr="00C23DDB">
        <w:rPr>
          <w:rFonts w:cstheme="minorHAnsi"/>
        </w:rPr>
        <w:t>have discussed with the person filling out this template the major biosecurity risks, and plans to manage these risks, appropriate to the individual farm</w:t>
      </w:r>
      <w:r>
        <w:rPr>
          <w:rFonts w:cstheme="minorHAnsi"/>
        </w:rPr>
        <w:t>.</w:t>
      </w:r>
      <w:r w:rsidRPr="00C23DDB" w:rsidDel="009D053F">
        <w:rPr>
          <w:rFonts w:eastAsia="Century Gothic" w:cstheme="minorHAnsi"/>
          <w:highlight w:val="yellow"/>
        </w:rPr>
        <w:t xml:space="preserve"> </w:t>
      </w:r>
    </w:p>
    <w:p w14:paraId="0E990991" w14:textId="77777777" w:rsidR="000048E6" w:rsidRPr="00C23DDB" w:rsidRDefault="000048E6" w:rsidP="000048E6">
      <w:pPr>
        <w:spacing w:before="120" w:line="276" w:lineRule="auto"/>
        <w:rPr>
          <w:rFonts w:eastAsia="Century Gothic" w:cstheme="minorHAnsi"/>
        </w:rPr>
      </w:pPr>
    </w:p>
    <w:p w14:paraId="0E990992" w14:textId="77777777" w:rsidR="000048E6" w:rsidRDefault="000048E6" w:rsidP="000048E6">
      <w:pPr>
        <w:spacing w:line="240" w:lineRule="auto"/>
        <w:rPr>
          <w:rFonts w:eastAsia="Century Gothic" w:cstheme="minorHAnsi"/>
        </w:rPr>
      </w:pPr>
      <w:r w:rsidRPr="00C23DDB">
        <w:rPr>
          <w:rFonts w:eastAsia="Century Gothic" w:cstheme="minorHAnsi"/>
        </w:rPr>
        <w:br/>
        <w:t>Signed</w:t>
      </w:r>
      <w:r>
        <w:rPr>
          <w:rFonts w:eastAsia="Century Gothic" w:cstheme="minorHAnsi"/>
        </w:rPr>
        <w:t>:</w:t>
      </w:r>
      <w:r w:rsidRPr="00C23DDB">
        <w:rPr>
          <w:rFonts w:eastAsia="Century Gothic" w:cstheme="minorHAnsi"/>
        </w:rPr>
        <w:t xml:space="preserve"> ……………………………………………………………………………………………</w:t>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r>
      <w:r>
        <w:rPr>
          <w:rFonts w:eastAsia="Century Gothic" w:cstheme="minorHAnsi"/>
        </w:rPr>
        <w:tab/>
        <w:t xml:space="preserve">        </w:t>
      </w:r>
      <w:r w:rsidRPr="00C23DDB">
        <w:rPr>
          <w:rFonts w:eastAsia="Century Gothic" w:cstheme="minorHAnsi"/>
        </w:rPr>
        <w:t>Date: ………………………………………………….</w:t>
      </w:r>
    </w:p>
    <w:p w14:paraId="0E990993" w14:textId="77777777" w:rsidR="000048E6" w:rsidRDefault="000048E6" w:rsidP="000048E6">
      <w:pPr>
        <w:spacing w:line="240" w:lineRule="auto"/>
        <w:rPr>
          <w:rFonts w:eastAsia="Century Gothic" w:cstheme="minorHAnsi"/>
        </w:rPr>
      </w:pPr>
    </w:p>
    <w:p w14:paraId="0E990994" w14:textId="77777777" w:rsidR="00F245F0" w:rsidRDefault="00F245F0">
      <w:pPr>
        <w:spacing w:after="160" w:line="259" w:lineRule="auto"/>
      </w:pPr>
    </w:p>
    <w:p w14:paraId="0E990995" w14:textId="77777777" w:rsidR="000048E6" w:rsidRDefault="000048E6">
      <w:pPr>
        <w:spacing w:after="160" w:line="259" w:lineRule="auto"/>
        <w:sectPr w:rsidR="000048E6" w:rsidSect="000048E6">
          <w:headerReference w:type="default" r:id="rId13"/>
          <w:footerReference w:type="default" r:id="rId14"/>
          <w:pgSz w:w="16838" w:h="11906" w:orient="landscape"/>
          <w:pgMar w:top="1440" w:right="1440" w:bottom="1440" w:left="1440" w:header="1417" w:footer="567" w:gutter="0"/>
          <w:pgNumType w:start="0"/>
          <w:cols w:space="708"/>
          <w:titlePg/>
          <w:docGrid w:linePitch="360"/>
        </w:sectPr>
      </w:pPr>
    </w:p>
    <w:sdt>
      <w:sdtPr>
        <w:rPr>
          <w:rFonts w:asciiTheme="minorHAnsi" w:eastAsiaTheme="minorHAnsi" w:hAnsiTheme="minorHAnsi" w:cstheme="minorBidi"/>
          <w:color w:val="auto"/>
          <w:sz w:val="22"/>
          <w:szCs w:val="22"/>
          <w:lang w:val="en-AU"/>
        </w:rPr>
        <w:id w:val="-1717880862"/>
        <w:docPartObj>
          <w:docPartGallery w:val="Table of Contents"/>
          <w:docPartUnique/>
        </w:docPartObj>
      </w:sdtPr>
      <w:sdtEndPr>
        <w:rPr>
          <w:b/>
          <w:bCs/>
          <w:noProof/>
        </w:rPr>
      </w:sdtEndPr>
      <w:sdtContent>
        <w:p w14:paraId="0E990996" w14:textId="77777777" w:rsidR="006D61A3" w:rsidRPr="00532837" w:rsidRDefault="006D61A3" w:rsidP="00532837">
          <w:pPr>
            <w:pStyle w:val="TOCHeading"/>
            <w:spacing w:before="0" w:afterLines="100" w:after="240" w:line="264" w:lineRule="auto"/>
            <w:rPr>
              <w:rStyle w:val="Heading1Char"/>
              <w:rFonts w:asciiTheme="minorHAnsi" w:hAnsiTheme="minorHAnsi"/>
            </w:rPr>
          </w:pPr>
          <w:r w:rsidRPr="00532837">
            <w:rPr>
              <w:rStyle w:val="Heading1Char"/>
              <w:rFonts w:asciiTheme="minorHAnsi" w:hAnsiTheme="minorHAnsi"/>
            </w:rPr>
            <w:t>Contents</w:t>
          </w:r>
        </w:p>
        <w:p w14:paraId="0E990997" w14:textId="77777777" w:rsidR="00CC5AAC" w:rsidRDefault="00532837" w:rsidP="00CC5AAC">
          <w:pPr>
            <w:pStyle w:val="TOC1"/>
            <w:rPr>
              <w:rFonts w:eastAsiaTheme="minorEastAsia"/>
              <w:lang w:eastAsia="en-AU"/>
            </w:rPr>
          </w:pPr>
          <w:r>
            <w:rPr>
              <w:b/>
              <w:bCs/>
            </w:rPr>
            <w:fldChar w:fldCharType="begin"/>
          </w:r>
          <w:r>
            <w:rPr>
              <w:b/>
              <w:bCs/>
            </w:rPr>
            <w:instrText xml:space="preserve"> TOC \o "1-2" \h \z \u </w:instrText>
          </w:r>
          <w:r>
            <w:rPr>
              <w:b/>
              <w:bCs/>
            </w:rPr>
            <w:fldChar w:fldCharType="separate"/>
          </w:r>
          <w:hyperlink w:anchor="_Toc19103128" w:history="1">
            <w:r w:rsidR="00CC5AAC" w:rsidRPr="00BB4095">
              <w:rPr>
                <w:rStyle w:val="Hyperlink"/>
              </w:rPr>
              <w:t>Property Biosecurity Management Plan Risk Assessment</w:t>
            </w:r>
            <w:r w:rsidR="00CC5AAC">
              <w:rPr>
                <w:webHidden/>
              </w:rPr>
              <w:tab/>
            </w:r>
            <w:r w:rsidR="00CC5AAC">
              <w:rPr>
                <w:webHidden/>
              </w:rPr>
              <w:fldChar w:fldCharType="begin"/>
            </w:r>
            <w:r w:rsidR="00CC5AAC">
              <w:rPr>
                <w:webHidden/>
              </w:rPr>
              <w:instrText xml:space="preserve"> PAGEREF _Toc19103128 \h </w:instrText>
            </w:r>
            <w:r w:rsidR="00CC5AAC">
              <w:rPr>
                <w:webHidden/>
              </w:rPr>
            </w:r>
            <w:r w:rsidR="00CC5AAC">
              <w:rPr>
                <w:webHidden/>
              </w:rPr>
              <w:fldChar w:fldCharType="separate"/>
            </w:r>
            <w:r w:rsidR="00CC5AAC">
              <w:rPr>
                <w:webHidden/>
              </w:rPr>
              <w:t>1</w:t>
            </w:r>
            <w:r w:rsidR="00CC5AAC">
              <w:rPr>
                <w:webHidden/>
              </w:rPr>
              <w:fldChar w:fldCharType="end"/>
            </w:r>
          </w:hyperlink>
        </w:p>
        <w:p w14:paraId="0E990998" w14:textId="77777777" w:rsidR="00CC5AAC" w:rsidRDefault="001228F9" w:rsidP="00CC5AAC">
          <w:pPr>
            <w:pStyle w:val="TOC1"/>
            <w:rPr>
              <w:rFonts w:eastAsiaTheme="minorEastAsia"/>
              <w:lang w:eastAsia="en-AU"/>
            </w:rPr>
          </w:pPr>
          <w:hyperlink w:anchor="_Toc19103129" w:history="1">
            <w:r w:rsidR="00CC5AAC" w:rsidRPr="00BB4095">
              <w:rPr>
                <w:rStyle w:val="Hyperlink"/>
              </w:rPr>
              <w:t>What are the biosecurity risks to a property?</w:t>
            </w:r>
            <w:r w:rsidR="00CC5AAC">
              <w:rPr>
                <w:webHidden/>
              </w:rPr>
              <w:tab/>
            </w:r>
            <w:r w:rsidR="00CC5AAC">
              <w:rPr>
                <w:webHidden/>
              </w:rPr>
              <w:fldChar w:fldCharType="begin"/>
            </w:r>
            <w:r w:rsidR="00CC5AAC">
              <w:rPr>
                <w:webHidden/>
              </w:rPr>
              <w:instrText xml:space="preserve"> PAGEREF _Toc19103129 \h </w:instrText>
            </w:r>
            <w:r w:rsidR="00CC5AAC">
              <w:rPr>
                <w:webHidden/>
              </w:rPr>
            </w:r>
            <w:r w:rsidR="00CC5AAC">
              <w:rPr>
                <w:webHidden/>
              </w:rPr>
              <w:fldChar w:fldCharType="separate"/>
            </w:r>
            <w:r w:rsidR="00CC5AAC">
              <w:rPr>
                <w:webHidden/>
              </w:rPr>
              <w:t>1</w:t>
            </w:r>
            <w:r w:rsidR="00CC5AAC">
              <w:rPr>
                <w:webHidden/>
              </w:rPr>
              <w:fldChar w:fldCharType="end"/>
            </w:r>
          </w:hyperlink>
        </w:p>
        <w:p w14:paraId="0E990999" w14:textId="77777777" w:rsidR="00CC5AAC" w:rsidRDefault="001228F9" w:rsidP="00CC5AAC">
          <w:pPr>
            <w:pStyle w:val="TOC1"/>
            <w:rPr>
              <w:rFonts w:eastAsiaTheme="minorEastAsia"/>
              <w:lang w:eastAsia="en-AU"/>
            </w:rPr>
          </w:pPr>
          <w:hyperlink w:anchor="_Toc19103130" w:history="1">
            <w:r w:rsidR="00CC5AAC" w:rsidRPr="00BB4095">
              <w:rPr>
                <w:rStyle w:val="Hyperlink"/>
              </w:rPr>
              <w:t>How to complete a risk assessment</w:t>
            </w:r>
            <w:r w:rsidR="00CC5AAC">
              <w:rPr>
                <w:webHidden/>
              </w:rPr>
              <w:tab/>
            </w:r>
            <w:r w:rsidR="00CC5AAC">
              <w:rPr>
                <w:webHidden/>
              </w:rPr>
              <w:fldChar w:fldCharType="begin"/>
            </w:r>
            <w:r w:rsidR="00CC5AAC">
              <w:rPr>
                <w:webHidden/>
              </w:rPr>
              <w:instrText xml:space="preserve"> PAGEREF _Toc19103130 \h </w:instrText>
            </w:r>
            <w:r w:rsidR="00CC5AAC">
              <w:rPr>
                <w:webHidden/>
              </w:rPr>
            </w:r>
            <w:r w:rsidR="00CC5AAC">
              <w:rPr>
                <w:webHidden/>
              </w:rPr>
              <w:fldChar w:fldCharType="separate"/>
            </w:r>
            <w:r w:rsidR="00CC5AAC">
              <w:rPr>
                <w:webHidden/>
              </w:rPr>
              <w:t>1</w:t>
            </w:r>
            <w:r w:rsidR="00CC5AAC">
              <w:rPr>
                <w:webHidden/>
              </w:rPr>
              <w:fldChar w:fldCharType="end"/>
            </w:r>
          </w:hyperlink>
        </w:p>
        <w:p w14:paraId="0E99099A" w14:textId="77777777" w:rsidR="00CC5AAC" w:rsidRDefault="001228F9" w:rsidP="00CC5AAC">
          <w:pPr>
            <w:pStyle w:val="TOC1"/>
            <w:rPr>
              <w:rFonts w:eastAsiaTheme="minorEastAsia"/>
              <w:lang w:eastAsia="en-AU"/>
            </w:rPr>
          </w:pPr>
          <w:hyperlink w:anchor="_Toc19103131" w:history="1">
            <w:r w:rsidR="00CC5AAC" w:rsidRPr="00BB4095">
              <w:rPr>
                <w:rStyle w:val="Hyperlink"/>
              </w:rPr>
              <w:t>Creating an action plan</w:t>
            </w:r>
            <w:r w:rsidR="00CC5AAC">
              <w:rPr>
                <w:webHidden/>
              </w:rPr>
              <w:tab/>
            </w:r>
            <w:r w:rsidR="00CC5AAC">
              <w:rPr>
                <w:webHidden/>
              </w:rPr>
              <w:fldChar w:fldCharType="begin"/>
            </w:r>
            <w:r w:rsidR="00CC5AAC">
              <w:rPr>
                <w:webHidden/>
              </w:rPr>
              <w:instrText xml:space="preserve"> PAGEREF _Toc19103131 \h </w:instrText>
            </w:r>
            <w:r w:rsidR="00CC5AAC">
              <w:rPr>
                <w:webHidden/>
              </w:rPr>
            </w:r>
            <w:r w:rsidR="00CC5AAC">
              <w:rPr>
                <w:webHidden/>
              </w:rPr>
              <w:fldChar w:fldCharType="separate"/>
            </w:r>
            <w:r w:rsidR="00CC5AAC">
              <w:rPr>
                <w:webHidden/>
              </w:rPr>
              <w:t>1</w:t>
            </w:r>
            <w:r w:rsidR="00CC5AAC">
              <w:rPr>
                <w:webHidden/>
              </w:rPr>
              <w:fldChar w:fldCharType="end"/>
            </w:r>
          </w:hyperlink>
        </w:p>
        <w:p w14:paraId="0E99099B" w14:textId="77777777" w:rsidR="00CC5AAC" w:rsidRDefault="001228F9" w:rsidP="00CC5AAC">
          <w:pPr>
            <w:pStyle w:val="TOC1"/>
            <w:rPr>
              <w:rFonts w:eastAsiaTheme="minorEastAsia"/>
              <w:lang w:eastAsia="en-AU"/>
            </w:rPr>
          </w:pPr>
          <w:hyperlink w:anchor="_Toc19103132" w:history="1">
            <w:r w:rsidR="00CC5AAC" w:rsidRPr="00CC5AAC">
              <w:rPr>
                <w:rStyle w:val="Hyperlink"/>
                <w:b/>
              </w:rPr>
              <w:t>1. Livestock</w:t>
            </w:r>
            <w:r w:rsidR="00CC5AAC">
              <w:rPr>
                <w:webHidden/>
              </w:rPr>
              <w:tab/>
            </w:r>
            <w:r w:rsidR="00CC5AAC" w:rsidRPr="00CC5AAC">
              <w:rPr>
                <w:webHidden/>
              </w:rPr>
              <w:fldChar w:fldCharType="begin"/>
            </w:r>
            <w:r w:rsidR="00CC5AAC" w:rsidRPr="00CC5AAC">
              <w:rPr>
                <w:webHidden/>
              </w:rPr>
              <w:instrText xml:space="preserve"> PAGEREF _Toc19103132 \h </w:instrText>
            </w:r>
            <w:r w:rsidR="00CC5AAC" w:rsidRPr="00CC5AAC">
              <w:rPr>
                <w:webHidden/>
              </w:rPr>
            </w:r>
            <w:r w:rsidR="00CC5AAC" w:rsidRPr="00CC5AAC">
              <w:rPr>
                <w:webHidden/>
              </w:rPr>
              <w:fldChar w:fldCharType="separate"/>
            </w:r>
            <w:r w:rsidR="00CC5AAC" w:rsidRPr="00CC5AAC">
              <w:rPr>
                <w:webHidden/>
              </w:rPr>
              <w:t>2</w:t>
            </w:r>
            <w:r w:rsidR="00CC5AAC" w:rsidRPr="00CC5AAC">
              <w:rPr>
                <w:webHidden/>
              </w:rPr>
              <w:fldChar w:fldCharType="end"/>
            </w:r>
          </w:hyperlink>
        </w:p>
        <w:p w14:paraId="0E99099C" w14:textId="77777777" w:rsidR="00CC5AAC" w:rsidRDefault="001228F9">
          <w:pPr>
            <w:pStyle w:val="TOC2"/>
            <w:tabs>
              <w:tab w:val="right" w:pos="6615"/>
            </w:tabs>
            <w:rPr>
              <w:rFonts w:eastAsiaTheme="minorEastAsia"/>
              <w:noProof/>
              <w:lang w:eastAsia="en-AU"/>
            </w:rPr>
          </w:pPr>
          <w:hyperlink w:anchor="_Toc19103133" w:history="1">
            <w:r w:rsidR="00CC5AAC" w:rsidRPr="00BB4095">
              <w:rPr>
                <w:rStyle w:val="Hyperlink"/>
                <w:noProof/>
              </w:rPr>
              <w:t>1.1 Livestock movements</w:t>
            </w:r>
            <w:r w:rsidR="00CC5AAC">
              <w:rPr>
                <w:noProof/>
                <w:webHidden/>
              </w:rPr>
              <w:tab/>
            </w:r>
            <w:r w:rsidR="00CC5AAC">
              <w:rPr>
                <w:noProof/>
                <w:webHidden/>
              </w:rPr>
              <w:fldChar w:fldCharType="begin"/>
            </w:r>
            <w:r w:rsidR="00CC5AAC">
              <w:rPr>
                <w:noProof/>
                <w:webHidden/>
              </w:rPr>
              <w:instrText xml:space="preserve"> PAGEREF _Toc19103133 \h </w:instrText>
            </w:r>
            <w:r w:rsidR="00CC5AAC">
              <w:rPr>
                <w:noProof/>
                <w:webHidden/>
              </w:rPr>
            </w:r>
            <w:r w:rsidR="00CC5AAC">
              <w:rPr>
                <w:noProof/>
                <w:webHidden/>
              </w:rPr>
              <w:fldChar w:fldCharType="separate"/>
            </w:r>
            <w:r w:rsidR="00CC5AAC">
              <w:rPr>
                <w:noProof/>
                <w:webHidden/>
              </w:rPr>
              <w:t>2</w:t>
            </w:r>
            <w:r w:rsidR="00CC5AAC">
              <w:rPr>
                <w:noProof/>
                <w:webHidden/>
              </w:rPr>
              <w:fldChar w:fldCharType="end"/>
            </w:r>
          </w:hyperlink>
        </w:p>
        <w:p w14:paraId="0E99099D" w14:textId="77777777" w:rsidR="00CC5AAC" w:rsidRDefault="001228F9">
          <w:pPr>
            <w:pStyle w:val="TOC2"/>
            <w:tabs>
              <w:tab w:val="right" w:pos="6615"/>
            </w:tabs>
            <w:rPr>
              <w:rFonts w:eastAsiaTheme="minorEastAsia"/>
              <w:noProof/>
              <w:lang w:eastAsia="en-AU"/>
            </w:rPr>
          </w:pPr>
          <w:hyperlink w:anchor="_Toc19103134" w:history="1">
            <w:r w:rsidR="00CC5AAC" w:rsidRPr="00BB4095">
              <w:rPr>
                <w:rStyle w:val="Hyperlink"/>
                <w:rFonts w:eastAsia="Calibri"/>
                <w:noProof/>
                <w:lang w:val="en-US"/>
              </w:rPr>
              <w:t>1.2 Livestock diseases</w:t>
            </w:r>
            <w:r w:rsidR="00CC5AAC">
              <w:rPr>
                <w:noProof/>
                <w:webHidden/>
              </w:rPr>
              <w:tab/>
            </w:r>
            <w:r w:rsidR="00CC5AAC">
              <w:rPr>
                <w:noProof/>
                <w:webHidden/>
              </w:rPr>
              <w:fldChar w:fldCharType="begin"/>
            </w:r>
            <w:r w:rsidR="00CC5AAC">
              <w:rPr>
                <w:noProof/>
                <w:webHidden/>
              </w:rPr>
              <w:instrText xml:space="preserve"> PAGEREF _Toc19103134 \h </w:instrText>
            </w:r>
            <w:r w:rsidR="00CC5AAC">
              <w:rPr>
                <w:noProof/>
                <w:webHidden/>
              </w:rPr>
            </w:r>
            <w:r w:rsidR="00CC5AAC">
              <w:rPr>
                <w:noProof/>
                <w:webHidden/>
              </w:rPr>
              <w:fldChar w:fldCharType="separate"/>
            </w:r>
            <w:r w:rsidR="00CC5AAC">
              <w:rPr>
                <w:noProof/>
                <w:webHidden/>
              </w:rPr>
              <w:t>2</w:t>
            </w:r>
            <w:r w:rsidR="00CC5AAC">
              <w:rPr>
                <w:noProof/>
                <w:webHidden/>
              </w:rPr>
              <w:fldChar w:fldCharType="end"/>
            </w:r>
          </w:hyperlink>
        </w:p>
        <w:p w14:paraId="0E99099E" w14:textId="77777777" w:rsidR="00CC5AAC" w:rsidRDefault="001228F9">
          <w:pPr>
            <w:pStyle w:val="TOC2"/>
            <w:tabs>
              <w:tab w:val="right" w:pos="6615"/>
            </w:tabs>
            <w:rPr>
              <w:rFonts w:eastAsiaTheme="minorEastAsia"/>
              <w:noProof/>
              <w:lang w:eastAsia="en-AU"/>
            </w:rPr>
          </w:pPr>
          <w:hyperlink w:anchor="_Toc19103135" w:history="1">
            <w:r w:rsidR="00CC5AAC" w:rsidRPr="00BB4095">
              <w:rPr>
                <w:rStyle w:val="Hyperlink"/>
                <w:noProof/>
              </w:rPr>
              <w:t>1.3 Management practices</w:t>
            </w:r>
            <w:r w:rsidR="00CC5AAC">
              <w:rPr>
                <w:noProof/>
                <w:webHidden/>
              </w:rPr>
              <w:tab/>
            </w:r>
            <w:r w:rsidR="00CC5AAC">
              <w:rPr>
                <w:noProof/>
                <w:webHidden/>
              </w:rPr>
              <w:fldChar w:fldCharType="begin"/>
            </w:r>
            <w:r w:rsidR="00CC5AAC">
              <w:rPr>
                <w:noProof/>
                <w:webHidden/>
              </w:rPr>
              <w:instrText xml:space="preserve"> PAGEREF _Toc19103135 \h </w:instrText>
            </w:r>
            <w:r w:rsidR="00CC5AAC">
              <w:rPr>
                <w:noProof/>
                <w:webHidden/>
              </w:rPr>
            </w:r>
            <w:r w:rsidR="00CC5AAC">
              <w:rPr>
                <w:noProof/>
                <w:webHidden/>
              </w:rPr>
              <w:fldChar w:fldCharType="separate"/>
            </w:r>
            <w:r w:rsidR="00CC5AAC">
              <w:rPr>
                <w:noProof/>
                <w:webHidden/>
              </w:rPr>
              <w:t>3</w:t>
            </w:r>
            <w:r w:rsidR="00CC5AAC">
              <w:rPr>
                <w:noProof/>
                <w:webHidden/>
              </w:rPr>
              <w:fldChar w:fldCharType="end"/>
            </w:r>
          </w:hyperlink>
        </w:p>
        <w:p w14:paraId="0E99099F" w14:textId="77777777" w:rsidR="00CC5AAC" w:rsidRPr="00CC5AAC" w:rsidRDefault="001228F9" w:rsidP="00CC5AAC">
          <w:pPr>
            <w:pStyle w:val="TOC1"/>
            <w:rPr>
              <w:rFonts w:eastAsiaTheme="minorEastAsia"/>
              <w:lang w:eastAsia="en-AU"/>
            </w:rPr>
          </w:pPr>
          <w:hyperlink w:anchor="_Toc19103136" w:history="1">
            <w:r w:rsidR="00CC5AAC" w:rsidRPr="00CC5AAC">
              <w:rPr>
                <w:rStyle w:val="Hyperlink"/>
                <w:b/>
              </w:rPr>
              <w:t>2. Farm Supplies</w:t>
            </w:r>
            <w:r w:rsidR="00CC5AAC" w:rsidRPr="00CC5AAC">
              <w:rPr>
                <w:webHidden/>
              </w:rPr>
              <w:tab/>
            </w:r>
            <w:r w:rsidR="00CC5AAC" w:rsidRPr="00CC5AAC">
              <w:rPr>
                <w:webHidden/>
              </w:rPr>
              <w:fldChar w:fldCharType="begin"/>
            </w:r>
            <w:r w:rsidR="00CC5AAC" w:rsidRPr="00CC5AAC">
              <w:rPr>
                <w:webHidden/>
              </w:rPr>
              <w:instrText xml:space="preserve"> PAGEREF _Toc19103136 \h </w:instrText>
            </w:r>
            <w:r w:rsidR="00CC5AAC" w:rsidRPr="00CC5AAC">
              <w:rPr>
                <w:webHidden/>
              </w:rPr>
            </w:r>
            <w:r w:rsidR="00CC5AAC" w:rsidRPr="00CC5AAC">
              <w:rPr>
                <w:webHidden/>
              </w:rPr>
              <w:fldChar w:fldCharType="separate"/>
            </w:r>
            <w:r w:rsidR="00CC5AAC" w:rsidRPr="00CC5AAC">
              <w:rPr>
                <w:webHidden/>
              </w:rPr>
              <w:t>4</w:t>
            </w:r>
            <w:r w:rsidR="00CC5AAC" w:rsidRPr="00CC5AAC">
              <w:rPr>
                <w:webHidden/>
              </w:rPr>
              <w:fldChar w:fldCharType="end"/>
            </w:r>
          </w:hyperlink>
        </w:p>
        <w:p w14:paraId="0E9909A0" w14:textId="77777777" w:rsidR="00CC5AAC" w:rsidRDefault="001228F9">
          <w:pPr>
            <w:pStyle w:val="TOC2"/>
            <w:tabs>
              <w:tab w:val="right" w:pos="6615"/>
            </w:tabs>
            <w:rPr>
              <w:rFonts w:eastAsiaTheme="minorEastAsia"/>
              <w:noProof/>
              <w:lang w:eastAsia="en-AU"/>
            </w:rPr>
          </w:pPr>
          <w:hyperlink w:anchor="_Toc19103137" w:history="1">
            <w:r w:rsidR="00CC5AAC" w:rsidRPr="00BB4095">
              <w:rPr>
                <w:rStyle w:val="Hyperlink"/>
                <w:noProof/>
              </w:rPr>
              <w:t>2.1 Purchasing feed</w:t>
            </w:r>
            <w:r w:rsidR="00CC5AAC">
              <w:rPr>
                <w:noProof/>
                <w:webHidden/>
              </w:rPr>
              <w:tab/>
            </w:r>
            <w:r w:rsidR="00CC5AAC">
              <w:rPr>
                <w:noProof/>
                <w:webHidden/>
              </w:rPr>
              <w:fldChar w:fldCharType="begin"/>
            </w:r>
            <w:r w:rsidR="00CC5AAC">
              <w:rPr>
                <w:noProof/>
                <w:webHidden/>
              </w:rPr>
              <w:instrText xml:space="preserve"> PAGEREF _Toc19103137 \h </w:instrText>
            </w:r>
            <w:r w:rsidR="00CC5AAC">
              <w:rPr>
                <w:noProof/>
                <w:webHidden/>
              </w:rPr>
            </w:r>
            <w:r w:rsidR="00CC5AAC">
              <w:rPr>
                <w:noProof/>
                <w:webHidden/>
              </w:rPr>
              <w:fldChar w:fldCharType="separate"/>
            </w:r>
            <w:r w:rsidR="00CC5AAC">
              <w:rPr>
                <w:noProof/>
                <w:webHidden/>
              </w:rPr>
              <w:t>4</w:t>
            </w:r>
            <w:r w:rsidR="00CC5AAC">
              <w:rPr>
                <w:noProof/>
                <w:webHidden/>
              </w:rPr>
              <w:fldChar w:fldCharType="end"/>
            </w:r>
          </w:hyperlink>
        </w:p>
        <w:p w14:paraId="0E9909A1" w14:textId="77777777" w:rsidR="00CC5AAC" w:rsidRDefault="001228F9">
          <w:pPr>
            <w:pStyle w:val="TOC2"/>
            <w:tabs>
              <w:tab w:val="right" w:pos="6615"/>
            </w:tabs>
            <w:rPr>
              <w:rFonts w:eastAsiaTheme="minorEastAsia"/>
              <w:noProof/>
              <w:lang w:eastAsia="en-AU"/>
            </w:rPr>
          </w:pPr>
          <w:hyperlink w:anchor="_Toc19103138" w:history="1">
            <w:r w:rsidR="00CC5AAC" w:rsidRPr="00BB4095">
              <w:rPr>
                <w:rStyle w:val="Hyperlink"/>
                <w:rFonts w:eastAsia="Calibri"/>
                <w:noProof/>
                <w:lang w:val="en-US"/>
              </w:rPr>
              <w:t>2.2 Feed management practices</w:t>
            </w:r>
            <w:r w:rsidR="00CC5AAC">
              <w:rPr>
                <w:noProof/>
                <w:webHidden/>
              </w:rPr>
              <w:tab/>
            </w:r>
            <w:r w:rsidR="00CC5AAC">
              <w:rPr>
                <w:noProof/>
                <w:webHidden/>
              </w:rPr>
              <w:fldChar w:fldCharType="begin"/>
            </w:r>
            <w:r w:rsidR="00CC5AAC">
              <w:rPr>
                <w:noProof/>
                <w:webHidden/>
              </w:rPr>
              <w:instrText xml:space="preserve"> PAGEREF _Toc19103138 \h </w:instrText>
            </w:r>
            <w:r w:rsidR="00CC5AAC">
              <w:rPr>
                <w:noProof/>
                <w:webHidden/>
              </w:rPr>
            </w:r>
            <w:r w:rsidR="00CC5AAC">
              <w:rPr>
                <w:noProof/>
                <w:webHidden/>
              </w:rPr>
              <w:fldChar w:fldCharType="separate"/>
            </w:r>
            <w:r w:rsidR="00CC5AAC">
              <w:rPr>
                <w:noProof/>
                <w:webHidden/>
              </w:rPr>
              <w:t>4</w:t>
            </w:r>
            <w:r w:rsidR="00CC5AAC">
              <w:rPr>
                <w:noProof/>
                <w:webHidden/>
              </w:rPr>
              <w:fldChar w:fldCharType="end"/>
            </w:r>
          </w:hyperlink>
        </w:p>
        <w:p w14:paraId="0E9909A2" w14:textId="77777777" w:rsidR="00CC5AAC" w:rsidRDefault="001228F9">
          <w:pPr>
            <w:pStyle w:val="TOC2"/>
            <w:tabs>
              <w:tab w:val="right" w:pos="6615"/>
            </w:tabs>
            <w:rPr>
              <w:rFonts w:eastAsiaTheme="minorEastAsia"/>
              <w:noProof/>
              <w:lang w:eastAsia="en-AU"/>
            </w:rPr>
          </w:pPr>
          <w:hyperlink w:anchor="_Toc19103139" w:history="1">
            <w:r w:rsidR="00CC5AAC" w:rsidRPr="00BB4095">
              <w:rPr>
                <w:rStyle w:val="Hyperlink"/>
                <w:noProof/>
              </w:rPr>
              <w:t>2.3 Water</w:t>
            </w:r>
            <w:r w:rsidR="00CC5AAC">
              <w:rPr>
                <w:noProof/>
                <w:webHidden/>
              </w:rPr>
              <w:tab/>
            </w:r>
            <w:r w:rsidR="00CC5AAC">
              <w:rPr>
                <w:noProof/>
                <w:webHidden/>
              </w:rPr>
              <w:fldChar w:fldCharType="begin"/>
            </w:r>
            <w:r w:rsidR="00CC5AAC">
              <w:rPr>
                <w:noProof/>
                <w:webHidden/>
              </w:rPr>
              <w:instrText xml:space="preserve"> PAGEREF _Toc19103139 \h </w:instrText>
            </w:r>
            <w:r w:rsidR="00CC5AAC">
              <w:rPr>
                <w:noProof/>
                <w:webHidden/>
              </w:rPr>
            </w:r>
            <w:r w:rsidR="00CC5AAC">
              <w:rPr>
                <w:noProof/>
                <w:webHidden/>
              </w:rPr>
              <w:fldChar w:fldCharType="separate"/>
            </w:r>
            <w:r w:rsidR="00CC5AAC">
              <w:rPr>
                <w:noProof/>
                <w:webHidden/>
              </w:rPr>
              <w:t>5</w:t>
            </w:r>
            <w:r w:rsidR="00CC5AAC">
              <w:rPr>
                <w:noProof/>
                <w:webHidden/>
              </w:rPr>
              <w:fldChar w:fldCharType="end"/>
            </w:r>
          </w:hyperlink>
        </w:p>
        <w:p w14:paraId="0E9909A3" w14:textId="77777777" w:rsidR="00CC5AAC" w:rsidRDefault="001228F9">
          <w:pPr>
            <w:pStyle w:val="TOC2"/>
            <w:tabs>
              <w:tab w:val="right" w:pos="6615"/>
            </w:tabs>
            <w:rPr>
              <w:rFonts w:eastAsiaTheme="minorEastAsia"/>
              <w:noProof/>
              <w:lang w:eastAsia="en-AU"/>
            </w:rPr>
          </w:pPr>
          <w:hyperlink w:anchor="_Toc19103140" w:history="1">
            <w:r w:rsidR="00CC5AAC" w:rsidRPr="00BB4095">
              <w:rPr>
                <w:rStyle w:val="Hyperlink"/>
                <w:noProof/>
              </w:rPr>
              <w:t>2.3 Other supplies</w:t>
            </w:r>
            <w:r w:rsidR="00CC5AAC">
              <w:rPr>
                <w:noProof/>
                <w:webHidden/>
              </w:rPr>
              <w:tab/>
            </w:r>
            <w:r w:rsidR="00CC5AAC">
              <w:rPr>
                <w:noProof/>
                <w:webHidden/>
              </w:rPr>
              <w:fldChar w:fldCharType="begin"/>
            </w:r>
            <w:r w:rsidR="00CC5AAC">
              <w:rPr>
                <w:noProof/>
                <w:webHidden/>
              </w:rPr>
              <w:instrText xml:space="preserve"> PAGEREF _Toc19103140 \h </w:instrText>
            </w:r>
            <w:r w:rsidR="00CC5AAC">
              <w:rPr>
                <w:noProof/>
                <w:webHidden/>
              </w:rPr>
            </w:r>
            <w:r w:rsidR="00CC5AAC">
              <w:rPr>
                <w:noProof/>
                <w:webHidden/>
              </w:rPr>
              <w:fldChar w:fldCharType="separate"/>
            </w:r>
            <w:r w:rsidR="00CC5AAC">
              <w:rPr>
                <w:noProof/>
                <w:webHidden/>
              </w:rPr>
              <w:t>5</w:t>
            </w:r>
            <w:r w:rsidR="00CC5AAC">
              <w:rPr>
                <w:noProof/>
                <w:webHidden/>
              </w:rPr>
              <w:fldChar w:fldCharType="end"/>
            </w:r>
          </w:hyperlink>
        </w:p>
        <w:p w14:paraId="0E9909A4" w14:textId="77777777" w:rsidR="00CC5AAC" w:rsidRPr="00CC5AAC" w:rsidRDefault="001228F9" w:rsidP="00CC5AAC">
          <w:pPr>
            <w:pStyle w:val="TOC1"/>
            <w:rPr>
              <w:rFonts w:eastAsiaTheme="minorEastAsia"/>
              <w:lang w:eastAsia="en-AU"/>
            </w:rPr>
          </w:pPr>
          <w:hyperlink w:anchor="_Toc19103141" w:history="1">
            <w:r w:rsidR="00CC5AAC" w:rsidRPr="00CC5AAC">
              <w:rPr>
                <w:rStyle w:val="Hyperlink"/>
                <w:b/>
              </w:rPr>
              <w:t>3. Waste Management</w:t>
            </w:r>
            <w:r w:rsidR="00CC5AAC" w:rsidRPr="00CC5AAC">
              <w:rPr>
                <w:webHidden/>
              </w:rPr>
              <w:tab/>
            </w:r>
            <w:r w:rsidR="00CC5AAC" w:rsidRPr="00CC5AAC">
              <w:rPr>
                <w:webHidden/>
              </w:rPr>
              <w:fldChar w:fldCharType="begin"/>
            </w:r>
            <w:r w:rsidR="00CC5AAC" w:rsidRPr="00CC5AAC">
              <w:rPr>
                <w:webHidden/>
              </w:rPr>
              <w:instrText xml:space="preserve"> PAGEREF _Toc19103141 \h </w:instrText>
            </w:r>
            <w:r w:rsidR="00CC5AAC" w:rsidRPr="00CC5AAC">
              <w:rPr>
                <w:webHidden/>
              </w:rPr>
            </w:r>
            <w:r w:rsidR="00CC5AAC" w:rsidRPr="00CC5AAC">
              <w:rPr>
                <w:webHidden/>
              </w:rPr>
              <w:fldChar w:fldCharType="separate"/>
            </w:r>
            <w:r w:rsidR="00CC5AAC" w:rsidRPr="00CC5AAC">
              <w:rPr>
                <w:webHidden/>
              </w:rPr>
              <w:t>6</w:t>
            </w:r>
            <w:r w:rsidR="00CC5AAC" w:rsidRPr="00CC5AAC">
              <w:rPr>
                <w:webHidden/>
              </w:rPr>
              <w:fldChar w:fldCharType="end"/>
            </w:r>
          </w:hyperlink>
        </w:p>
        <w:p w14:paraId="0E9909A5" w14:textId="77777777" w:rsidR="00CC5AAC" w:rsidRDefault="001228F9">
          <w:pPr>
            <w:pStyle w:val="TOC2"/>
            <w:tabs>
              <w:tab w:val="right" w:pos="6615"/>
            </w:tabs>
            <w:rPr>
              <w:rFonts w:eastAsiaTheme="minorEastAsia"/>
              <w:noProof/>
              <w:lang w:eastAsia="en-AU"/>
            </w:rPr>
          </w:pPr>
          <w:hyperlink w:anchor="_Toc19103142" w:history="1">
            <w:r w:rsidR="00CC5AAC" w:rsidRPr="00BB4095">
              <w:rPr>
                <w:rStyle w:val="Hyperlink"/>
                <w:noProof/>
              </w:rPr>
              <w:t>3.1 Carcass management</w:t>
            </w:r>
            <w:r w:rsidR="00CC5AAC">
              <w:rPr>
                <w:noProof/>
                <w:webHidden/>
              </w:rPr>
              <w:tab/>
            </w:r>
            <w:r w:rsidR="00CC5AAC">
              <w:rPr>
                <w:noProof/>
                <w:webHidden/>
              </w:rPr>
              <w:fldChar w:fldCharType="begin"/>
            </w:r>
            <w:r w:rsidR="00CC5AAC">
              <w:rPr>
                <w:noProof/>
                <w:webHidden/>
              </w:rPr>
              <w:instrText xml:space="preserve"> PAGEREF _Toc19103142 \h </w:instrText>
            </w:r>
            <w:r w:rsidR="00CC5AAC">
              <w:rPr>
                <w:noProof/>
                <w:webHidden/>
              </w:rPr>
            </w:r>
            <w:r w:rsidR="00CC5AAC">
              <w:rPr>
                <w:noProof/>
                <w:webHidden/>
              </w:rPr>
              <w:fldChar w:fldCharType="separate"/>
            </w:r>
            <w:r w:rsidR="00CC5AAC">
              <w:rPr>
                <w:noProof/>
                <w:webHidden/>
              </w:rPr>
              <w:t>6</w:t>
            </w:r>
            <w:r w:rsidR="00CC5AAC">
              <w:rPr>
                <w:noProof/>
                <w:webHidden/>
              </w:rPr>
              <w:fldChar w:fldCharType="end"/>
            </w:r>
          </w:hyperlink>
        </w:p>
        <w:p w14:paraId="0E9909A6" w14:textId="77777777" w:rsidR="00CC5AAC" w:rsidRDefault="001228F9">
          <w:pPr>
            <w:pStyle w:val="TOC2"/>
            <w:tabs>
              <w:tab w:val="right" w:pos="6615"/>
            </w:tabs>
            <w:rPr>
              <w:rFonts w:eastAsiaTheme="minorEastAsia"/>
              <w:noProof/>
              <w:lang w:eastAsia="en-AU"/>
            </w:rPr>
          </w:pPr>
          <w:hyperlink w:anchor="_Toc19103143" w:history="1">
            <w:r w:rsidR="00CC5AAC" w:rsidRPr="00BB4095">
              <w:rPr>
                <w:rStyle w:val="Hyperlink"/>
                <w:rFonts w:eastAsia="Calibri"/>
                <w:noProof/>
                <w:lang w:val="en-US"/>
              </w:rPr>
              <w:t>3.2 Effluent usage</w:t>
            </w:r>
            <w:r w:rsidR="00CC5AAC">
              <w:rPr>
                <w:noProof/>
                <w:webHidden/>
              </w:rPr>
              <w:tab/>
            </w:r>
            <w:r w:rsidR="00CC5AAC">
              <w:rPr>
                <w:noProof/>
                <w:webHidden/>
              </w:rPr>
              <w:fldChar w:fldCharType="begin"/>
            </w:r>
            <w:r w:rsidR="00CC5AAC">
              <w:rPr>
                <w:noProof/>
                <w:webHidden/>
              </w:rPr>
              <w:instrText xml:space="preserve"> PAGEREF _Toc19103143 \h </w:instrText>
            </w:r>
            <w:r w:rsidR="00CC5AAC">
              <w:rPr>
                <w:noProof/>
                <w:webHidden/>
              </w:rPr>
            </w:r>
            <w:r w:rsidR="00CC5AAC">
              <w:rPr>
                <w:noProof/>
                <w:webHidden/>
              </w:rPr>
              <w:fldChar w:fldCharType="separate"/>
            </w:r>
            <w:r w:rsidR="00CC5AAC">
              <w:rPr>
                <w:noProof/>
                <w:webHidden/>
              </w:rPr>
              <w:t>6</w:t>
            </w:r>
            <w:r w:rsidR="00CC5AAC">
              <w:rPr>
                <w:noProof/>
                <w:webHidden/>
              </w:rPr>
              <w:fldChar w:fldCharType="end"/>
            </w:r>
          </w:hyperlink>
        </w:p>
        <w:p w14:paraId="0E9909A7" w14:textId="77777777" w:rsidR="00CC5AAC" w:rsidRPr="00CC5AAC" w:rsidRDefault="001228F9" w:rsidP="00CC5AAC">
          <w:pPr>
            <w:pStyle w:val="TOC1"/>
            <w:rPr>
              <w:rFonts w:eastAsiaTheme="minorEastAsia"/>
              <w:lang w:eastAsia="en-AU"/>
            </w:rPr>
          </w:pPr>
          <w:hyperlink w:anchor="_Toc19103144" w:history="1">
            <w:r w:rsidR="00CC5AAC" w:rsidRPr="00CC5AAC">
              <w:rPr>
                <w:rStyle w:val="Hyperlink"/>
                <w:b/>
              </w:rPr>
              <w:t>4. Invasive Species</w:t>
            </w:r>
            <w:r w:rsidR="00CC5AAC" w:rsidRPr="00CC5AAC">
              <w:rPr>
                <w:webHidden/>
              </w:rPr>
              <w:tab/>
            </w:r>
            <w:r w:rsidR="00CC5AAC" w:rsidRPr="00CC5AAC">
              <w:rPr>
                <w:webHidden/>
              </w:rPr>
              <w:fldChar w:fldCharType="begin"/>
            </w:r>
            <w:r w:rsidR="00CC5AAC" w:rsidRPr="00CC5AAC">
              <w:rPr>
                <w:webHidden/>
              </w:rPr>
              <w:instrText xml:space="preserve"> PAGEREF _Toc19103144 \h </w:instrText>
            </w:r>
            <w:r w:rsidR="00CC5AAC" w:rsidRPr="00CC5AAC">
              <w:rPr>
                <w:webHidden/>
              </w:rPr>
            </w:r>
            <w:r w:rsidR="00CC5AAC" w:rsidRPr="00CC5AAC">
              <w:rPr>
                <w:webHidden/>
              </w:rPr>
              <w:fldChar w:fldCharType="separate"/>
            </w:r>
            <w:r w:rsidR="00CC5AAC" w:rsidRPr="00CC5AAC">
              <w:rPr>
                <w:webHidden/>
              </w:rPr>
              <w:t>7</w:t>
            </w:r>
            <w:r w:rsidR="00CC5AAC" w:rsidRPr="00CC5AAC">
              <w:rPr>
                <w:webHidden/>
              </w:rPr>
              <w:fldChar w:fldCharType="end"/>
            </w:r>
          </w:hyperlink>
        </w:p>
        <w:p w14:paraId="0E9909A8" w14:textId="77777777" w:rsidR="00CC5AAC" w:rsidRDefault="001228F9">
          <w:pPr>
            <w:pStyle w:val="TOC2"/>
            <w:tabs>
              <w:tab w:val="right" w:pos="6615"/>
            </w:tabs>
            <w:rPr>
              <w:rFonts w:eastAsiaTheme="minorEastAsia"/>
              <w:noProof/>
              <w:lang w:eastAsia="en-AU"/>
            </w:rPr>
          </w:pPr>
          <w:hyperlink w:anchor="_Toc19103145" w:history="1">
            <w:r w:rsidR="00CC5AAC" w:rsidRPr="00BB4095">
              <w:rPr>
                <w:rStyle w:val="Hyperlink"/>
                <w:noProof/>
              </w:rPr>
              <w:t>4.1 Weeds</w:t>
            </w:r>
            <w:r w:rsidR="00CC5AAC">
              <w:rPr>
                <w:noProof/>
                <w:webHidden/>
              </w:rPr>
              <w:tab/>
            </w:r>
            <w:r w:rsidR="00CC5AAC">
              <w:rPr>
                <w:noProof/>
                <w:webHidden/>
              </w:rPr>
              <w:fldChar w:fldCharType="begin"/>
            </w:r>
            <w:r w:rsidR="00CC5AAC">
              <w:rPr>
                <w:noProof/>
                <w:webHidden/>
              </w:rPr>
              <w:instrText xml:space="preserve"> PAGEREF _Toc19103145 \h </w:instrText>
            </w:r>
            <w:r w:rsidR="00CC5AAC">
              <w:rPr>
                <w:noProof/>
                <w:webHidden/>
              </w:rPr>
            </w:r>
            <w:r w:rsidR="00CC5AAC">
              <w:rPr>
                <w:noProof/>
                <w:webHidden/>
              </w:rPr>
              <w:fldChar w:fldCharType="separate"/>
            </w:r>
            <w:r w:rsidR="00CC5AAC">
              <w:rPr>
                <w:noProof/>
                <w:webHidden/>
              </w:rPr>
              <w:t>7</w:t>
            </w:r>
            <w:r w:rsidR="00CC5AAC">
              <w:rPr>
                <w:noProof/>
                <w:webHidden/>
              </w:rPr>
              <w:fldChar w:fldCharType="end"/>
            </w:r>
          </w:hyperlink>
        </w:p>
        <w:p w14:paraId="0E9909A9" w14:textId="77777777" w:rsidR="00CC5AAC" w:rsidRDefault="001228F9">
          <w:pPr>
            <w:pStyle w:val="TOC2"/>
            <w:tabs>
              <w:tab w:val="right" w:pos="6615"/>
            </w:tabs>
            <w:rPr>
              <w:rFonts w:eastAsiaTheme="minorEastAsia"/>
              <w:noProof/>
              <w:lang w:eastAsia="en-AU"/>
            </w:rPr>
          </w:pPr>
          <w:hyperlink w:anchor="_Toc19103146" w:history="1">
            <w:r w:rsidR="00CC5AAC" w:rsidRPr="00BB4095">
              <w:rPr>
                <w:rStyle w:val="Hyperlink"/>
                <w:rFonts w:eastAsia="Calibri"/>
                <w:noProof/>
                <w:lang w:val="en-US"/>
              </w:rPr>
              <w:t>4.2 Vertebrate pests</w:t>
            </w:r>
            <w:r w:rsidR="00CC5AAC">
              <w:rPr>
                <w:noProof/>
                <w:webHidden/>
              </w:rPr>
              <w:tab/>
            </w:r>
            <w:r w:rsidR="00CC5AAC">
              <w:rPr>
                <w:noProof/>
                <w:webHidden/>
              </w:rPr>
              <w:fldChar w:fldCharType="begin"/>
            </w:r>
            <w:r w:rsidR="00CC5AAC">
              <w:rPr>
                <w:noProof/>
                <w:webHidden/>
              </w:rPr>
              <w:instrText xml:space="preserve"> PAGEREF _Toc19103146 \h </w:instrText>
            </w:r>
            <w:r w:rsidR="00CC5AAC">
              <w:rPr>
                <w:noProof/>
                <w:webHidden/>
              </w:rPr>
            </w:r>
            <w:r w:rsidR="00CC5AAC">
              <w:rPr>
                <w:noProof/>
                <w:webHidden/>
              </w:rPr>
              <w:fldChar w:fldCharType="separate"/>
            </w:r>
            <w:r w:rsidR="00CC5AAC">
              <w:rPr>
                <w:noProof/>
                <w:webHidden/>
              </w:rPr>
              <w:t>7</w:t>
            </w:r>
            <w:r w:rsidR="00CC5AAC">
              <w:rPr>
                <w:noProof/>
                <w:webHidden/>
              </w:rPr>
              <w:fldChar w:fldCharType="end"/>
            </w:r>
          </w:hyperlink>
        </w:p>
        <w:p w14:paraId="0E9909AA" w14:textId="77777777" w:rsidR="00CC5AAC" w:rsidRDefault="001228F9">
          <w:pPr>
            <w:pStyle w:val="TOC2"/>
            <w:tabs>
              <w:tab w:val="right" w:pos="6615"/>
            </w:tabs>
            <w:rPr>
              <w:rFonts w:eastAsiaTheme="minorEastAsia"/>
              <w:noProof/>
              <w:lang w:eastAsia="en-AU"/>
            </w:rPr>
          </w:pPr>
          <w:hyperlink w:anchor="_Toc19103147" w:history="1">
            <w:r w:rsidR="00CC5AAC" w:rsidRPr="00BB4095">
              <w:rPr>
                <w:rStyle w:val="Hyperlink"/>
                <w:noProof/>
              </w:rPr>
              <w:t>4.3 Invertebrate pests</w:t>
            </w:r>
            <w:r w:rsidR="00CC5AAC">
              <w:rPr>
                <w:noProof/>
                <w:webHidden/>
              </w:rPr>
              <w:tab/>
            </w:r>
            <w:r w:rsidR="00CC5AAC">
              <w:rPr>
                <w:noProof/>
                <w:webHidden/>
              </w:rPr>
              <w:fldChar w:fldCharType="begin"/>
            </w:r>
            <w:r w:rsidR="00CC5AAC">
              <w:rPr>
                <w:noProof/>
                <w:webHidden/>
              </w:rPr>
              <w:instrText xml:space="preserve"> PAGEREF _Toc19103147 \h </w:instrText>
            </w:r>
            <w:r w:rsidR="00CC5AAC">
              <w:rPr>
                <w:noProof/>
                <w:webHidden/>
              </w:rPr>
            </w:r>
            <w:r w:rsidR="00CC5AAC">
              <w:rPr>
                <w:noProof/>
                <w:webHidden/>
              </w:rPr>
              <w:fldChar w:fldCharType="separate"/>
            </w:r>
            <w:r w:rsidR="00CC5AAC">
              <w:rPr>
                <w:noProof/>
                <w:webHidden/>
              </w:rPr>
              <w:t>7</w:t>
            </w:r>
            <w:r w:rsidR="00CC5AAC">
              <w:rPr>
                <w:noProof/>
                <w:webHidden/>
              </w:rPr>
              <w:fldChar w:fldCharType="end"/>
            </w:r>
          </w:hyperlink>
        </w:p>
        <w:p w14:paraId="0E9909AB" w14:textId="77777777" w:rsidR="00CC5AAC" w:rsidRPr="00CC5AAC" w:rsidRDefault="00CC5AAC" w:rsidP="00CC5AAC">
          <w:pPr>
            <w:pStyle w:val="TOC1"/>
            <w:rPr>
              <w:rFonts w:eastAsiaTheme="minorEastAsia"/>
              <w:lang w:eastAsia="en-AU"/>
            </w:rPr>
          </w:pPr>
          <w:r>
            <w:rPr>
              <w:rStyle w:val="Hyperlink"/>
            </w:rPr>
            <w:br/>
          </w:r>
          <w:r>
            <w:rPr>
              <w:rStyle w:val="Hyperlink"/>
            </w:rPr>
            <w:br/>
          </w:r>
          <w:hyperlink w:anchor="_Toc19103148" w:history="1">
            <w:r w:rsidRPr="00CC5AAC">
              <w:rPr>
                <w:rStyle w:val="Hyperlink"/>
                <w:b/>
              </w:rPr>
              <w:t>5. People, vehicles and equipment</w:t>
            </w:r>
            <w:r w:rsidRPr="00CC5AAC">
              <w:rPr>
                <w:webHidden/>
              </w:rPr>
              <w:tab/>
            </w:r>
            <w:r w:rsidRPr="00CC5AAC">
              <w:rPr>
                <w:webHidden/>
              </w:rPr>
              <w:fldChar w:fldCharType="begin"/>
            </w:r>
            <w:r w:rsidRPr="00CC5AAC">
              <w:rPr>
                <w:webHidden/>
              </w:rPr>
              <w:instrText xml:space="preserve"> PAGEREF _Toc19103148 \h </w:instrText>
            </w:r>
            <w:r w:rsidRPr="00CC5AAC">
              <w:rPr>
                <w:webHidden/>
              </w:rPr>
            </w:r>
            <w:r w:rsidRPr="00CC5AAC">
              <w:rPr>
                <w:webHidden/>
              </w:rPr>
              <w:fldChar w:fldCharType="separate"/>
            </w:r>
            <w:r w:rsidRPr="00CC5AAC">
              <w:rPr>
                <w:webHidden/>
              </w:rPr>
              <w:t>8</w:t>
            </w:r>
            <w:r w:rsidRPr="00CC5AAC">
              <w:rPr>
                <w:webHidden/>
              </w:rPr>
              <w:fldChar w:fldCharType="end"/>
            </w:r>
          </w:hyperlink>
        </w:p>
        <w:p w14:paraId="0E9909AC" w14:textId="77777777" w:rsidR="00CC5AAC" w:rsidRDefault="001228F9">
          <w:pPr>
            <w:pStyle w:val="TOC2"/>
            <w:tabs>
              <w:tab w:val="right" w:pos="6615"/>
            </w:tabs>
            <w:rPr>
              <w:rFonts w:eastAsiaTheme="minorEastAsia"/>
              <w:noProof/>
              <w:lang w:eastAsia="en-AU"/>
            </w:rPr>
          </w:pPr>
          <w:hyperlink w:anchor="_Toc19103149" w:history="1">
            <w:r w:rsidR="00CC5AAC" w:rsidRPr="00BB4095">
              <w:rPr>
                <w:rStyle w:val="Hyperlink"/>
                <w:noProof/>
              </w:rPr>
              <w:t>5.1 visitors who do not handle livestock</w:t>
            </w:r>
            <w:r w:rsidR="00CC5AAC">
              <w:rPr>
                <w:noProof/>
                <w:webHidden/>
              </w:rPr>
              <w:tab/>
            </w:r>
            <w:r w:rsidR="00CC5AAC">
              <w:rPr>
                <w:noProof/>
                <w:webHidden/>
              </w:rPr>
              <w:fldChar w:fldCharType="begin"/>
            </w:r>
            <w:r w:rsidR="00CC5AAC">
              <w:rPr>
                <w:noProof/>
                <w:webHidden/>
              </w:rPr>
              <w:instrText xml:space="preserve"> PAGEREF _Toc19103149 \h </w:instrText>
            </w:r>
            <w:r w:rsidR="00CC5AAC">
              <w:rPr>
                <w:noProof/>
                <w:webHidden/>
              </w:rPr>
            </w:r>
            <w:r w:rsidR="00CC5AAC">
              <w:rPr>
                <w:noProof/>
                <w:webHidden/>
              </w:rPr>
              <w:fldChar w:fldCharType="separate"/>
            </w:r>
            <w:r w:rsidR="00CC5AAC">
              <w:rPr>
                <w:noProof/>
                <w:webHidden/>
              </w:rPr>
              <w:t>8</w:t>
            </w:r>
            <w:r w:rsidR="00CC5AAC">
              <w:rPr>
                <w:noProof/>
                <w:webHidden/>
              </w:rPr>
              <w:fldChar w:fldCharType="end"/>
            </w:r>
          </w:hyperlink>
        </w:p>
        <w:p w14:paraId="0E9909AD" w14:textId="77777777" w:rsidR="00CC5AAC" w:rsidRDefault="001228F9">
          <w:pPr>
            <w:pStyle w:val="TOC2"/>
            <w:tabs>
              <w:tab w:val="right" w:pos="6615"/>
            </w:tabs>
            <w:rPr>
              <w:rFonts w:eastAsiaTheme="minorEastAsia"/>
              <w:noProof/>
              <w:lang w:eastAsia="en-AU"/>
            </w:rPr>
          </w:pPr>
          <w:hyperlink w:anchor="_Toc19103150" w:history="1">
            <w:r w:rsidR="00CC5AAC" w:rsidRPr="00BB4095">
              <w:rPr>
                <w:rStyle w:val="Hyperlink"/>
                <w:rFonts w:eastAsia="Calibri"/>
                <w:noProof/>
                <w:lang w:val="en-US"/>
              </w:rPr>
              <w:t>5.2 Visitors who handle livestock</w:t>
            </w:r>
            <w:r w:rsidR="00CC5AAC">
              <w:rPr>
                <w:noProof/>
                <w:webHidden/>
              </w:rPr>
              <w:tab/>
            </w:r>
            <w:r w:rsidR="00CC5AAC">
              <w:rPr>
                <w:noProof/>
                <w:webHidden/>
              </w:rPr>
              <w:fldChar w:fldCharType="begin"/>
            </w:r>
            <w:r w:rsidR="00CC5AAC">
              <w:rPr>
                <w:noProof/>
                <w:webHidden/>
              </w:rPr>
              <w:instrText xml:space="preserve"> PAGEREF _Toc19103150 \h </w:instrText>
            </w:r>
            <w:r w:rsidR="00CC5AAC">
              <w:rPr>
                <w:noProof/>
                <w:webHidden/>
              </w:rPr>
            </w:r>
            <w:r w:rsidR="00CC5AAC">
              <w:rPr>
                <w:noProof/>
                <w:webHidden/>
              </w:rPr>
              <w:fldChar w:fldCharType="separate"/>
            </w:r>
            <w:r w:rsidR="00CC5AAC">
              <w:rPr>
                <w:noProof/>
                <w:webHidden/>
              </w:rPr>
              <w:t>8</w:t>
            </w:r>
            <w:r w:rsidR="00CC5AAC">
              <w:rPr>
                <w:noProof/>
                <w:webHidden/>
              </w:rPr>
              <w:fldChar w:fldCharType="end"/>
            </w:r>
          </w:hyperlink>
        </w:p>
        <w:p w14:paraId="0E9909AE" w14:textId="77777777" w:rsidR="00CC5AAC" w:rsidRDefault="001228F9">
          <w:pPr>
            <w:pStyle w:val="TOC2"/>
            <w:tabs>
              <w:tab w:val="right" w:pos="6615"/>
            </w:tabs>
            <w:rPr>
              <w:rFonts w:eastAsiaTheme="minorEastAsia"/>
              <w:noProof/>
              <w:lang w:eastAsia="en-AU"/>
            </w:rPr>
          </w:pPr>
          <w:hyperlink w:anchor="_Toc19103151" w:history="1">
            <w:r w:rsidR="00CC5AAC" w:rsidRPr="00BB4095">
              <w:rPr>
                <w:rStyle w:val="Hyperlink"/>
                <w:noProof/>
              </w:rPr>
              <w:t>5.3 Essential services and utlities</w:t>
            </w:r>
            <w:r w:rsidR="00CC5AAC">
              <w:rPr>
                <w:noProof/>
                <w:webHidden/>
              </w:rPr>
              <w:tab/>
            </w:r>
            <w:r w:rsidR="00CC5AAC">
              <w:rPr>
                <w:noProof/>
                <w:webHidden/>
              </w:rPr>
              <w:fldChar w:fldCharType="begin"/>
            </w:r>
            <w:r w:rsidR="00CC5AAC">
              <w:rPr>
                <w:noProof/>
                <w:webHidden/>
              </w:rPr>
              <w:instrText xml:space="preserve"> PAGEREF _Toc19103151 \h </w:instrText>
            </w:r>
            <w:r w:rsidR="00CC5AAC">
              <w:rPr>
                <w:noProof/>
                <w:webHidden/>
              </w:rPr>
            </w:r>
            <w:r w:rsidR="00CC5AAC">
              <w:rPr>
                <w:noProof/>
                <w:webHidden/>
              </w:rPr>
              <w:fldChar w:fldCharType="separate"/>
            </w:r>
            <w:r w:rsidR="00CC5AAC">
              <w:rPr>
                <w:noProof/>
                <w:webHidden/>
              </w:rPr>
              <w:t>8</w:t>
            </w:r>
            <w:r w:rsidR="00CC5AAC">
              <w:rPr>
                <w:noProof/>
                <w:webHidden/>
              </w:rPr>
              <w:fldChar w:fldCharType="end"/>
            </w:r>
          </w:hyperlink>
        </w:p>
        <w:p w14:paraId="0E9909AF" w14:textId="77777777" w:rsidR="00CC5AAC" w:rsidRDefault="001228F9">
          <w:pPr>
            <w:pStyle w:val="TOC2"/>
            <w:tabs>
              <w:tab w:val="right" w:pos="6615"/>
            </w:tabs>
            <w:rPr>
              <w:rFonts w:eastAsiaTheme="minorEastAsia"/>
              <w:noProof/>
              <w:lang w:eastAsia="en-AU"/>
            </w:rPr>
          </w:pPr>
          <w:hyperlink w:anchor="_Toc19103152" w:history="1">
            <w:r w:rsidR="00CC5AAC" w:rsidRPr="00BB4095">
              <w:rPr>
                <w:rStyle w:val="Hyperlink"/>
                <w:noProof/>
              </w:rPr>
              <w:t>5.4 Emergency services</w:t>
            </w:r>
            <w:r w:rsidR="00CC5AAC">
              <w:rPr>
                <w:noProof/>
                <w:webHidden/>
              </w:rPr>
              <w:tab/>
            </w:r>
            <w:r w:rsidR="00CC5AAC">
              <w:rPr>
                <w:noProof/>
                <w:webHidden/>
              </w:rPr>
              <w:fldChar w:fldCharType="begin"/>
            </w:r>
            <w:r w:rsidR="00CC5AAC">
              <w:rPr>
                <w:noProof/>
                <w:webHidden/>
              </w:rPr>
              <w:instrText xml:space="preserve"> PAGEREF _Toc19103152 \h </w:instrText>
            </w:r>
            <w:r w:rsidR="00CC5AAC">
              <w:rPr>
                <w:noProof/>
                <w:webHidden/>
              </w:rPr>
            </w:r>
            <w:r w:rsidR="00CC5AAC">
              <w:rPr>
                <w:noProof/>
                <w:webHidden/>
              </w:rPr>
              <w:fldChar w:fldCharType="separate"/>
            </w:r>
            <w:r w:rsidR="00CC5AAC">
              <w:rPr>
                <w:noProof/>
                <w:webHidden/>
              </w:rPr>
              <w:t>9</w:t>
            </w:r>
            <w:r w:rsidR="00CC5AAC">
              <w:rPr>
                <w:noProof/>
                <w:webHidden/>
              </w:rPr>
              <w:fldChar w:fldCharType="end"/>
            </w:r>
          </w:hyperlink>
        </w:p>
        <w:p w14:paraId="0E9909B0" w14:textId="77777777" w:rsidR="00CC5AAC" w:rsidRDefault="001228F9">
          <w:pPr>
            <w:pStyle w:val="TOC2"/>
            <w:tabs>
              <w:tab w:val="right" w:pos="6615"/>
            </w:tabs>
            <w:rPr>
              <w:rFonts w:eastAsiaTheme="minorEastAsia"/>
              <w:noProof/>
              <w:lang w:eastAsia="en-AU"/>
            </w:rPr>
          </w:pPr>
          <w:hyperlink w:anchor="_Toc19103153" w:history="1">
            <w:r w:rsidR="00CC5AAC" w:rsidRPr="00BB4095">
              <w:rPr>
                <w:rStyle w:val="Hyperlink"/>
                <w:noProof/>
              </w:rPr>
              <w:t>5.5 Visitors’ vehicles and equipment</w:t>
            </w:r>
            <w:r w:rsidR="00CC5AAC">
              <w:rPr>
                <w:noProof/>
                <w:webHidden/>
              </w:rPr>
              <w:tab/>
            </w:r>
            <w:r w:rsidR="00CC5AAC">
              <w:rPr>
                <w:noProof/>
                <w:webHidden/>
              </w:rPr>
              <w:fldChar w:fldCharType="begin"/>
            </w:r>
            <w:r w:rsidR="00CC5AAC">
              <w:rPr>
                <w:noProof/>
                <w:webHidden/>
              </w:rPr>
              <w:instrText xml:space="preserve"> PAGEREF _Toc19103153 \h </w:instrText>
            </w:r>
            <w:r w:rsidR="00CC5AAC">
              <w:rPr>
                <w:noProof/>
                <w:webHidden/>
              </w:rPr>
            </w:r>
            <w:r w:rsidR="00CC5AAC">
              <w:rPr>
                <w:noProof/>
                <w:webHidden/>
              </w:rPr>
              <w:fldChar w:fldCharType="separate"/>
            </w:r>
            <w:r w:rsidR="00CC5AAC">
              <w:rPr>
                <w:noProof/>
                <w:webHidden/>
              </w:rPr>
              <w:t>9</w:t>
            </w:r>
            <w:r w:rsidR="00CC5AAC">
              <w:rPr>
                <w:noProof/>
                <w:webHidden/>
              </w:rPr>
              <w:fldChar w:fldCharType="end"/>
            </w:r>
          </w:hyperlink>
        </w:p>
        <w:p w14:paraId="0E9909B1" w14:textId="77777777" w:rsidR="00CC5AAC" w:rsidRDefault="001228F9">
          <w:pPr>
            <w:pStyle w:val="TOC2"/>
            <w:tabs>
              <w:tab w:val="right" w:pos="6615"/>
            </w:tabs>
            <w:rPr>
              <w:rFonts w:eastAsiaTheme="minorEastAsia"/>
              <w:noProof/>
              <w:lang w:eastAsia="en-AU"/>
            </w:rPr>
          </w:pPr>
          <w:hyperlink w:anchor="_Toc19103154" w:history="1">
            <w:r w:rsidR="00CC5AAC" w:rsidRPr="00BB4095">
              <w:rPr>
                <w:rStyle w:val="Hyperlink"/>
                <w:noProof/>
              </w:rPr>
              <w:t>5.6 Property vehicles and equipment</w:t>
            </w:r>
            <w:r w:rsidR="00CC5AAC">
              <w:rPr>
                <w:noProof/>
                <w:webHidden/>
              </w:rPr>
              <w:tab/>
            </w:r>
            <w:r w:rsidR="00CC5AAC">
              <w:rPr>
                <w:noProof/>
                <w:webHidden/>
              </w:rPr>
              <w:fldChar w:fldCharType="begin"/>
            </w:r>
            <w:r w:rsidR="00CC5AAC">
              <w:rPr>
                <w:noProof/>
                <w:webHidden/>
              </w:rPr>
              <w:instrText xml:space="preserve"> PAGEREF _Toc19103154 \h </w:instrText>
            </w:r>
            <w:r w:rsidR="00CC5AAC">
              <w:rPr>
                <w:noProof/>
                <w:webHidden/>
              </w:rPr>
            </w:r>
            <w:r w:rsidR="00CC5AAC">
              <w:rPr>
                <w:noProof/>
                <w:webHidden/>
              </w:rPr>
              <w:fldChar w:fldCharType="separate"/>
            </w:r>
            <w:r w:rsidR="00CC5AAC">
              <w:rPr>
                <w:noProof/>
                <w:webHidden/>
              </w:rPr>
              <w:t>9</w:t>
            </w:r>
            <w:r w:rsidR="00CC5AAC">
              <w:rPr>
                <w:noProof/>
                <w:webHidden/>
              </w:rPr>
              <w:fldChar w:fldCharType="end"/>
            </w:r>
          </w:hyperlink>
        </w:p>
        <w:p w14:paraId="0E9909B2" w14:textId="77777777" w:rsidR="00CC5AAC" w:rsidRPr="00CC5AAC" w:rsidRDefault="001228F9" w:rsidP="00CC5AAC">
          <w:pPr>
            <w:pStyle w:val="TOC1"/>
            <w:rPr>
              <w:rFonts w:eastAsiaTheme="minorEastAsia"/>
              <w:lang w:eastAsia="en-AU"/>
            </w:rPr>
          </w:pPr>
          <w:hyperlink w:anchor="_Toc19103155" w:history="1">
            <w:r w:rsidR="00CC5AAC" w:rsidRPr="00CC5AAC">
              <w:rPr>
                <w:rStyle w:val="Hyperlink"/>
                <w:b/>
              </w:rPr>
              <w:t>6. Train, plan and record</w:t>
            </w:r>
            <w:r w:rsidR="00CC5AAC" w:rsidRPr="00CC5AAC">
              <w:rPr>
                <w:webHidden/>
              </w:rPr>
              <w:tab/>
            </w:r>
            <w:r w:rsidR="00CC5AAC" w:rsidRPr="00CC5AAC">
              <w:rPr>
                <w:webHidden/>
              </w:rPr>
              <w:fldChar w:fldCharType="begin"/>
            </w:r>
            <w:r w:rsidR="00CC5AAC" w:rsidRPr="00CC5AAC">
              <w:rPr>
                <w:webHidden/>
              </w:rPr>
              <w:instrText xml:space="preserve"> PAGEREF _Toc19103155 \h </w:instrText>
            </w:r>
            <w:r w:rsidR="00CC5AAC" w:rsidRPr="00CC5AAC">
              <w:rPr>
                <w:webHidden/>
              </w:rPr>
            </w:r>
            <w:r w:rsidR="00CC5AAC" w:rsidRPr="00CC5AAC">
              <w:rPr>
                <w:webHidden/>
              </w:rPr>
              <w:fldChar w:fldCharType="separate"/>
            </w:r>
            <w:r w:rsidR="00CC5AAC" w:rsidRPr="00CC5AAC">
              <w:rPr>
                <w:webHidden/>
              </w:rPr>
              <w:t>10</w:t>
            </w:r>
            <w:r w:rsidR="00CC5AAC" w:rsidRPr="00CC5AAC">
              <w:rPr>
                <w:webHidden/>
              </w:rPr>
              <w:fldChar w:fldCharType="end"/>
            </w:r>
          </w:hyperlink>
        </w:p>
        <w:p w14:paraId="0E9909B3" w14:textId="77777777" w:rsidR="00CC5AAC" w:rsidRDefault="001228F9">
          <w:pPr>
            <w:pStyle w:val="TOC2"/>
            <w:tabs>
              <w:tab w:val="right" w:pos="6615"/>
            </w:tabs>
            <w:rPr>
              <w:rFonts w:eastAsiaTheme="minorEastAsia"/>
              <w:noProof/>
              <w:lang w:eastAsia="en-AU"/>
            </w:rPr>
          </w:pPr>
          <w:hyperlink w:anchor="_Toc19103156" w:history="1">
            <w:r w:rsidR="00CC5AAC" w:rsidRPr="00BB4095">
              <w:rPr>
                <w:rStyle w:val="Hyperlink"/>
                <w:noProof/>
              </w:rPr>
              <w:t>6.1 Training</w:t>
            </w:r>
            <w:r w:rsidR="00CC5AAC">
              <w:rPr>
                <w:noProof/>
                <w:webHidden/>
              </w:rPr>
              <w:tab/>
            </w:r>
            <w:r w:rsidR="00CC5AAC">
              <w:rPr>
                <w:noProof/>
                <w:webHidden/>
              </w:rPr>
              <w:fldChar w:fldCharType="begin"/>
            </w:r>
            <w:r w:rsidR="00CC5AAC">
              <w:rPr>
                <w:noProof/>
                <w:webHidden/>
              </w:rPr>
              <w:instrText xml:space="preserve"> PAGEREF _Toc19103156 \h </w:instrText>
            </w:r>
            <w:r w:rsidR="00CC5AAC">
              <w:rPr>
                <w:noProof/>
                <w:webHidden/>
              </w:rPr>
            </w:r>
            <w:r w:rsidR="00CC5AAC">
              <w:rPr>
                <w:noProof/>
                <w:webHidden/>
              </w:rPr>
              <w:fldChar w:fldCharType="separate"/>
            </w:r>
            <w:r w:rsidR="00CC5AAC">
              <w:rPr>
                <w:noProof/>
                <w:webHidden/>
              </w:rPr>
              <w:t>10</w:t>
            </w:r>
            <w:r w:rsidR="00CC5AAC">
              <w:rPr>
                <w:noProof/>
                <w:webHidden/>
              </w:rPr>
              <w:fldChar w:fldCharType="end"/>
            </w:r>
          </w:hyperlink>
        </w:p>
        <w:p w14:paraId="0E9909B4" w14:textId="77777777" w:rsidR="00CC5AAC" w:rsidRDefault="001228F9">
          <w:pPr>
            <w:pStyle w:val="TOC2"/>
            <w:tabs>
              <w:tab w:val="right" w:pos="6615"/>
            </w:tabs>
            <w:rPr>
              <w:rFonts w:eastAsiaTheme="minorEastAsia"/>
              <w:noProof/>
              <w:lang w:eastAsia="en-AU"/>
            </w:rPr>
          </w:pPr>
          <w:hyperlink w:anchor="_Toc19103157" w:history="1">
            <w:r w:rsidR="00CC5AAC" w:rsidRPr="00BB4095">
              <w:rPr>
                <w:rStyle w:val="Hyperlink"/>
                <w:rFonts w:eastAsia="Calibri"/>
                <w:noProof/>
                <w:lang w:val="en-US"/>
              </w:rPr>
              <w:t>6.2 Planning</w:t>
            </w:r>
            <w:r w:rsidR="00CC5AAC">
              <w:rPr>
                <w:noProof/>
                <w:webHidden/>
              </w:rPr>
              <w:tab/>
            </w:r>
            <w:r w:rsidR="00CC5AAC">
              <w:rPr>
                <w:noProof/>
                <w:webHidden/>
              </w:rPr>
              <w:fldChar w:fldCharType="begin"/>
            </w:r>
            <w:r w:rsidR="00CC5AAC">
              <w:rPr>
                <w:noProof/>
                <w:webHidden/>
              </w:rPr>
              <w:instrText xml:space="preserve"> PAGEREF _Toc19103157 \h </w:instrText>
            </w:r>
            <w:r w:rsidR="00CC5AAC">
              <w:rPr>
                <w:noProof/>
                <w:webHidden/>
              </w:rPr>
            </w:r>
            <w:r w:rsidR="00CC5AAC">
              <w:rPr>
                <w:noProof/>
                <w:webHidden/>
              </w:rPr>
              <w:fldChar w:fldCharType="separate"/>
            </w:r>
            <w:r w:rsidR="00CC5AAC">
              <w:rPr>
                <w:noProof/>
                <w:webHidden/>
              </w:rPr>
              <w:t>10</w:t>
            </w:r>
            <w:r w:rsidR="00CC5AAC">
              <w:rPr>
                <w:noProof/>
                <w:webHidden/>
              </w:rPr>
              <w:fldChar w:fldCharType="end"/>
            </w:r>
          </w:hyperlink>
        </w:p>
        <w:p w14:paraId="0E9909B5" w14:textId="77777777" w:rsidR="00CC5AAC" w:rsidRDefault="001228F9">
          <w:pPr>
            <w:pStyle w:val="TOC2"/>
            <w:tabs>
              <w:tab w:val="right" w:pos="6615"/>
            </w:tabs>
            <w:rPr>
              <w:rFonts w:eastAsiaTheme="minorEastAsia"/>
              <w:noProof/>
              <w:lang w:eastAsia="en-AU"/>
            </w:rPr>
          </w:pPr>
          <w:hyperlink w:anchor="_Toc19103158" w:history="1">
            <w:r w:rsidR="00CC5AAC" w:rsidRPr="00BB4095">
              <w:rPr>
                <w:rStyle w:val="Hyperlink"/>
                <w:noProof/>
              </w:rPr>
              <w:t>6.3 Record keeping</w:t>
            </w:r>
            <w:r w:rsidR="00CC5AAC">
              <w:rPr>
                <w:noProof/>
                <w:webHidden/>
              </w:rPr>
              <w:tab/>
            </w:r>
            <w:r w:rsidR="00CC5AAC">
              <w:rPr>
                <w:noProof/>
                <w:webHidden/>
              </w:rPr>
              <w:fldChar w:fldCharType="begin"/>
            </w:r>
            <w:r w:rsidR="00CC5AAC">
              <w:rPr>
                <w:noProof/>
                <w:webHidden/>
              </w:rPr>
              <w:instrText xml:space="preserve"> PAGEREF _Toc19103158 \h </w:instrText>
            </w:r>
            <w:r w:rsidR="00CC5AAC">
              <w:rPr>
                <w:noProof/>
                <w:webHidden/>
              </w:rPr>
            </w:r>
            <w:r w:rsidR="00CC5AAC">
              <w:rPr>
                <w:noProof/>
                <w:webHidden/>
              </w:rPr>
              <w:fldChar w:fldCharType="separate"/>
            </w:r>
            <w:r w:rsidR="00CC5AAC">
              <w:rPr>
                <w:noProof/>
                <w:webHidden/>
              </w:rPr>
              <w:t>10</w:t>
            </w:r>
            <w:r w:rsidR="00CC5AAC">
              <w:rPr>
                <w:noProof/>
                <w:webHidden/>
              </w:rPr>
              <w:fldChar w:fldCharType="end"/>
            </w:r>
          </w:hyperlink>
        </w:p>
        <w:p w14:paraId="0E9909B6" w14:textId="77777777" w:rsidR="00CC5AAC" w:rsidRPr="00CC5AAC" w:rsidRDefault="001228F9" w:rsidP="00CC5AAC">
          <w:pPr>
            <w:pStyle w:val="TOC1"/>
            <w:rPr>
              <w:rFonts w:eastAsiaTheme="minorEastAsia"/>
              <w:lang w:eastAsia="en-AU"/>
            </w:rPr>
          </w:pPr>
          <w:hyperlink w:anchor="_Toc19103159" w:history="1">
            <w:r w:rsidR="00CC5AAC" w:rsidRPr="00CC5AAC">
              <w:rPr>
                <w:rStyle w:val="Hyperlink"/>
                <w:b/>
              </w:rPr>
              <w:t>7. Additional risk factors</w:t>
            </w:r>
            <w:r w:rsidR="00CC5AAC" w:rsidRPr="00CC5AAC">
              <w:rPr>
                <w:webHidden/>
              </w:rPr>
              <w:tab/>
            </w:r>
            <w:r w:rsidR="00CC5AAC" w:rsidRPr="00CC5AAC">
              <w:rPr>
                <w:webHidden/>
              </w:rPr>
              <w:fldChar w:fldCharType="begin"/>
            </w:r>
            <w:r w:rsidR="00CC5AAC" w:rsidRPr="00CC5AAC">
              <w:rPr>
                <w:webHidden/>
              </w:rPr>
              <w:instrText xml:space="preserve"> PAGEREF _Toc19103159 \h </w:instrText>
            </w:r>
            <w:r w:rsidR="00CC5AAC" w:rsidRPr="00CC5AAC">
              <w:rPr>
                <w:webHidden/>
              </w:rPr>
            </w:r>
            <w:r w:rsidR="00CC5AAC" w:rsidRPr="00CC5AAC">
              <w:rPr>
                <w:webHidden/>
              </w:rPr>
              <w:fldChar w:fldCharType="separate"/>
            </w:r>
            <w:r w:rsidR="00CC5AAC" w:rsidRPr="00CC5AAC">
              <w:rPr>
                <w:webHidden/>
              </w:rPr>
              <w:t>12</w:t>
            </w:r>
            <w:r w:rsidR="00CC5AAC" w:rsidRPr="00CC5AAC">
              <w:rPr>
                <w:webHidden/>
              </w:rPr>
              <w:fldChar w:fldCharType="end"/>
            </w:r>
          </w:hyperlink>
        </w:p>
        <w:p w14:paraId="0E9909B7" w14:textId="77777777" w:rsidR="006D61A3" w:rsidRDefault="00532837">
          <w:r>
            <w:rPr>
              <w:b/>
              <w:bCs/>
              <w:noProof/>
            </w:rPr>
            <w:fldChar w:fldCharType="end"/>
          </w:r>
        </w:p>
      </w:sdtContent>
    </w:sdt>
    <w:p w14:paraId="0E9909B8" w14:textId="77777777" w:rsidR="0094763A" w:rsidRDefault="0094763A">
      <w:pPr>
        <w:spacing w:after="160" w:line="259" w:lineRule="auto"/>
        <w:sectPr w:rsidR="0094763A" w:rsidSect="0045651F">
          <w:pgSz w:w="16838" w:h="11906" w:orient="landscape"/>
          <w:pgMar w:top="1440" w:right="1440" w:bottom="1440" w:left="1440" w:header="1417" w:footer="567" w:gutter="0"/>
          <w:pgNumType w:start="0"/>
          <w:cols w:num="2" w:space="708"/>
          <w:titlePg/>
          <w:docGrid w:linePitch="360"/>
        </w:sectPr>
      </w:pPr>
    </w:p>
    <w:p w14:paraId="0E9909B9" w14:textId="77777777" w:rsidR="00B54714" w:rsidRPr="00B644EA" w:rsidRDefault="00B54714" w:rsidP="00B54714">
      <w:pPr>
        <w:pStyle w:val="Heading1"/>
        <w:spacing w:after="240"/>
        <w:rPr>
          <w:lang w:val="en-AU"/>
        </w:rPr>
      </w:pPr>
      <w:bookmarkStart w:id="11" w:name="_Toc19103129"/>
      <w:bookmarkEnd w:id="0"/>
      <w:bookmarkEnd w:id="1"/>
      <w:r w:rsidRPr="00B644EA">
        <w:rPr>
          <w:lang w:val="en-AU"/>
        </w:rPr>
        <w:lastRenderedPageBreak/>
        <w:t>What are the biosecurity risks to a property?</w:t>
      </w:r>
      <w:bookmarkEnd w:id="11"/>
    </w:p>
    <w:p w14:paraId="0E9909BA" w14:textId="77777777" w:rsidR="00B54714" w:rsidRPr="00B644EA" w:rsidRDefault="00B54714" w:rsidP="00B54714">
      <w:r w:rsidRPr="00B644EA">
        <w:t xml:space="preserve">Every property is different and each faces a unique set of challenges. </w:t>
      </w:r>
      <w:r w:rsidR="00003DE9">
        <w:t>B</w:t>
      </w:r>
      <w:r w:rsidRPr="00B644EA">
        <w:t>roadly speaking,</w:t>
      </w:r>
      <w:r w:rsidR="00003DE9">
        <w:t xml:space="preserve"> biosecurity</w:t>
      </w:r>
      <w:r w:rsidRPr="00B644EA">
        <w:t xml:space="preserve"> </w:t>
      </w:r>
      <w:r w:rsidR="00822BC6" w:rsidRPr="00B644EA">
        <w:t>risks are created when livestock, people, vehicles, equipment and supplies are brought onto a property, moved around the property, or shipped off the property. Risks may also be created during the course of your day-to-day management of your land and your livestock.</w:t>
      </w:r>
    </w:p>
    <w:p w14:paraId="0E9909BB" w14:textId="77777777" w:rsidR="00822BC6" w:rsidRPr="00B644EA" w:rsidRDefault="00822BC6" w:rsidP="00B54714"/>
    <w:p w14:paraId="0E9909BC" w14:textId="77777777" w:rsidR="0045651F" w:rsidRDefault="0045651F" w:rsidP="00B54714">
      <w:r>
        <w:t xml:space="preserve">The accompanying </w:t>
      </w:r>
      <w:r>
        <w:rPr>
          <w:i/>
        </w:rPr>
        <w:t>Reference Guide</w:t>
      </w:r>
      <w:r w:rsidR="00822BC6" w:rsidRPr="00B644EA">
        <w:t xml:space="preserve"> provides </w:t>
      </w:r>
      <w:r>
        <w:t>information</w:t>
      </w:r>
      <w:r w:rsidR="00822BC6" w:rsidRPr="00B644EA">
        <w:t xml:space="preserve"> as to the kinds of actions which may present a biosecurity risk to your enterprise and how they can be managed. While th</w:t>
      </w:r>
      <w:r w:rsidR="00A47144">
        <w:t>e</w:t>
      </w:r>
      <w:r w:rsidR="00822BC6" w:rsidRPr="00B644EA">
        <w:t xml:space="preserve"> </w:t>
      </w:r>
      <w:r w:rsidRPr="0045651F">
        <w:rPr>
          <w:i/>
        </w:rPr>
        <w:t>G</w:t>
      </w:r>
      <w:r w:rsidR="00822BC6" w:rsidRPr="0045651F">
        <w:rPr>
          <w:i/>
        </w:rPr>
        <w:t>uide</w:t>
      </w:r>
      <w:r w:rsidR="00822BC6" w:rsidRPr="00B644EA">
        <w:t xml:space="preserve"> </w:t>
      </w:r>
      <w:r w:rsidR="00A47144">
        <w:t xml:space="preserve">and the table below </w:t>
      </w:r>
      <w:r w:rsidR="00822BC6" w:rsidRPr="00B644EA">
        <w:t xml:space="preserve">deal with the most common risks to grazing livestock enterprises, your risk assessment should also include other factors unique to your property which may result in the introduction or spread of a disease, </w:t>
      </w:r>
      <w:r>
        <w:t>pest, weed or other contaminant.</w:t>
      </w:r>
    </w:p>
    <w:p w14:paraId="0E9909BD" w14:textId="77777777" w:rsidR="0045651F" w:rsidRDefault="0045651F" w:rsidP="00B54714"/>
    <w:p w14:paraId="0E9909BE" w14:textId="77777777" w:rsidR="0045651F" w:rsidRPr="00B644EA" w:rsidRDefault="0045651F" w:rsidP="0045651F">
      <w:pPr>
        <w:pStyle w:val="Heading1"/>
        <w:spacing w:after="240"/>
        <w:rPr>
          <w:lang w:val="en-AU"/>
        </w:rPr>
      </w:pPr>
      <w:bookmarkStart w:id="12" w:name="_Toc19103130"/>
      <w:r>
        <w:rPr>
          <w:lang w:val="en-AU"/>
        </w:rPr>
        <w:t>How to complete a risk assessment</w:t>
      </w:r>
      <w:bookmarkEnd w:id="12"/>
    </w:p>
    <w:p w14:paraId="0E9909BF" w14:textId="77777777" w:rsidR="0045651F" w:rsidRDefault="0045651F" w:rsidP="0045651F">
      <w:r>
        <w:t xml:space="preserve">Risk assessment is an important element of biosecurity management. Risks can be summarised as the combination of a hazard, </w:t>
      </w:r>
      <w:r w:rsidR="00A47144">
        <w:t>the likelihood of the hazard causing damages, and the</w:t>
      </w:r>
      <w:r>
        <w:t xml:space="preserve"> consequence (or consequences) </w:t>
      </w:r>
      <w:r w:rsidR="00A47144">
        <w:t>of those damages.</w:t>
      </w:r>
    </w:p>
    <w:p w14:paraId="0E9909C0" w14:textId="77777777" w:rsidR="00A47144" w:rsidRDefault="00A47144" w:rsidP="0045651F"/>
    <w:p w14:paraId="0E9909C1" w14:textId="77777777" w:rsidR="00D97423" w:rsidRDefault="00A47144" w:rsidP="0045651F">
      <w:r>
        <w:t>In completing a risk assessment, you need to consider what hazards are present on your property or wi</w:t>
      </w:r>
      <w:r w:rsidR="00D97423">
        <w:t>thin your management practices. A hazard is an event which would cause some form of damage to livestock, people, property or your business.</w:t>
      </w:r>
    </w:p>
    <w:p w14:paraId="0E9909C2" w14:textId="77777777" w:rsidR="00D97423" w:rsidRDefault="00D97423" w:rsidP="0045651F"/>
    <w:p w14:paraId="0E9909C3" w14:textId="77777777" w:rsidR="00A47144" w:rsidRDefault="00D97423" w:rsidP="0045651F">
      <w:r>
        <w:t>For each hazard you identify, you will also need to consider the odds of that event happening to determine a likelihood rating. Keep in mind that for some events their likelihood is entirely out of your control, while for others you may be able to influence their likelihood through a management action.</w:t>
      </w:r>
    </w:p>
    <w:p w14:paraId="0E9909C4" w14:textId="77777777" w:rsidR="00D97423" w:rsidRDefault="00D97423" w:rsidP="0045651F"/>
    <w:p w14:paraId="0E9909C5" w14:textId="77777777" w:rsidR="00D97423" w:rsidRDefault="00D97423" w:rsidP="0045651F">
      <w:r>
        <w:t>Lastly, consider the extent of the damages which would be caused by the event if it were to occur to determine a consequence rating. For most hazards, you will be able to reduce their consequences through some form of management action.</w:t>
      </w:r>
    </w:p>
    <w:p w14:paraId="0E9909C6" w14:textId="77777777" w:rsidR="00D97423" w:rsidRDefault="00D97423" w:rsidP="0045651F"/>
    <w:p w14:paraId="0E9909C7" w14:textId="77777777" w:rsidR="00D97423" w:rsidRDefault="00D97423" w:rsidP="0045651F">
      <w:r>
        <w:t>Combining likelihood and consequence will give you a risk rating for that particular hazard. Note this in your risk assessment. For a full overview of the risk matrix (seen below)</w:t>
      </w:r>
      <w:r w:rsidR="00927E2F">
        <w:t xml:space="preserve"> see AHA’s </w:t>
      </w:r>
      <w:r w:rsidR="00927E2F" w:rsidRPr="00927E2F">
        <w:rPr>
          <w:i/>
        </w:rPr>
        <w:t>Risk Assessment Fact Sheet.</w:t>
      </w:r>
    </w:p>
    <w:p w14:paraId="0E9909C8" w14:textId="77777777" w:rsidR="00D97423" w:rsidRDefault="00D97423" w:rsidP="0045651F"/>
    <w:p w14:paraId="0E9909C9" w14:textId="77777777" w:rsidR="00D97423" w:rsidRDefault="00D97423" w:rsidP="0045651F">
      <w:r>
        <w:rPr>
          <w:noProof/>
          <w:lang w:eastAsia="en-AU"/>
        </w:rPr>
        <w:drawing>
          <wp:inline distT="0" distB="0" distL="0" distR="0" wp14:anchorId="0E990D84" wp14:editId="0E990D85">
            <wp:extent cx="4206875" cy="12376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06875" cy="1237615"/>
                    </a:xfrm>
                    <a:prstGeom prst="rect">
                      <a:avLst/>
                    </a:prstGeom>
                  </pic:spPr>
                </pic:pic>
              </a:graphicData>
            </a:graphic>
          </wp:inline>
        </w:drawing>
      </w:r>
    </w:p>
    <w:p w14:paraId="0E9909CA" w14:textId="77777777" w:rsidR="0045651F" w:rsidRDefault="0045651F" w:rsidP="00B54714"/>
    <w:p w14:paraId="0E9909CB" w14:textId="77777777" w:rsidR="00D97423" w:rsidRDefault="00D97423" w:rsidP="00D97423">
      <w:pPr>
        <w:pStyle w:val="Heading1"/>
        <w:spacing w:after="240"/>
        <w:rPr>
          <w:lang w:val="en-AU"/>
        </w:rPr>
      </w:pPr>
      <w:bookmarkStart w:id="13" w:name="_Toc19103131"/>
      <w:r>
        <w:rPr>
          <w:lang w:val="en-AU"/>
        </w:rPr>
        <w:t>Creating an action plan</w:t>
      </w:r>
      <w:bookmarkEnd w:id="13"/>
    </w:p>
    <w:p w14:paraId="0E9909CC" w14:textId="77777777" w:rsidR="00D97423" w:rsidRPr="00F245F0" w:rsidRDefault="00D97423" w:rsidP="00B54714">
      <w:pPr>
        <w:sectPr w:rsidR="00D97423" w:rsidRPr="00F245F0" w:rsidSect="0045651F">
          <w:headerReference w:type="default" r:id="rId16"/>
          <w:pgSz w:w="16838" w:h="11906" w:orient="landscape"/>
          <w:pgMar w:top="1440" w:right="1440" w:bottom="1440" w:left="1440" w:header="567" w:footer="567" w:gutter="0"/>
          <w:cols w:num="2" w:space="708"/>
          <w:docGrid w:linePitch="360"/>
        </w:sectPr>
      </w:pPr>
      <w:r>
        <w:t>Once you’ve assessed the biosecurity risk</w:t>
      </w:r>
      <w:r w:rsidR="00927E2F">
        <w:t xml:space="preserve"> to your property, you will need to </w:t>
      </w:r>
      <w:r w:rsidR="00F245F0">
        <w:t xml:space="preserve">create an action plan to address those risks.  Any risk which you’ve noted as ‘moderate’, ‘high’ or ‘very high’ should be covered in your action plan. See the </w:t>
      </w:r>
      <w:r w:rsidR="00F245F0">
        <w:rPr>
          <w:i/>
        </w:rPr>
        <w:t>Action Plan</w:t>
      </w:r>
      <w:r w:rsidR="00F245F0">
        <w:t xml:space="preserve"> template to begin creating your plan.</w:t>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C51E5C" w14:paraId="0E9909D4" w14:textId="77777777" w:rsidTr="00AF15F6">
        <w:trPr>
          <w:trHeight w:val="567"/>
          <w:tblHeader/>
        </w:trPr>
        <w:tc>
          <w:tcPr>
            <w:tcW w:w="5965" w:type="dxa"/>
            <w:shd w:val="clear" w:color="auto" w:fill="46515B" w:themeFill="accent1"/>
            <w:vAlign w:val="center"/>
          </w:tcPr>
          <w:p w14:paraId="0E9909CD" w14:textId="77777777" w:rsidR="00C51E5C" w:rsidRPr="007222AD" w:rsidRDefault="00C51E5C" w:rsidP="007222AD">
            <w:pPr>
              <w:contextualSpacing/>
              <w:rPr>
                <w:b/>
                <w:color w:val="FFFFFF" w:themeColor="background1"/>
                <w:sz w:val="24"/>
              </w:rPr>
            </w:pPr>
            <w:r w:rsidRPr="009B4522">
              <w:rPr>
                <w:b/>
                <w:color w:val="FFFFFF" w:themeColor="background1"/>
                <w:sz w:val="36"/>
              </w:rPr>
              <w:lastRenderedPageBreak/>
              <w:t>What is the risk that</w:t>
            </w:r>
            <w:r w:rsidR="00D96CAC" w:rsidRPr="009B4522">
              <w:rPr>
                <w:b/>
                <w:color w:val="FFFFFF" w:themeColor="background1"/>
                <w:sz w:val="36"/>
              </w:rPr>
              <w:t>…</w:t>
            </w:r>
          </w:p>
        </w:tc>
        <w:tc>
          <w:tcPr>
            <w:tcW w:w="1219" w:type="dxa"/>
            <w:shd w:val="clear" w:color="auto" w:fill="AAC59C"/>
            <w:vAlign w:val="center"/>
          </w:tcPr>
          <w:p w14:paraId="0E9909CE" w14:textId="77777777" w:rsidR="00C51E5C" w:rsidRPr="007222AD" w:rsidRDefault="00C51E5C" w:rsidP="007222AD">
            <w:pPr>
              <w:contextualSpacing/>
              <w:jc w:val="center"/>
              <w:rPr>
                <w:b/>
                <w:color w:val="FFFFFF" w:themeColor="background1"/>
                <w:sz w:val="24"/>
              </w:rPr>
            </w:pPr>
            <w:r w:rsidRPr="007222AD">
              <w:rPr>
                <w:b/>
                <w:color w:val="FFFFFF" w:themeColor="background1"/>
                <w:sz w:val="24"/>
              </w:rPr>
              <w:t>Negligible</w:t>
            </w:r>
          </w:p>
        </w:tc>
        <w:tc>
          <w:tcPr>
            <w:tcW w:w="1219" w:type="dxa"/>
            <w:shd w:val="clear" w:color="auto" w:fill="689A53"/>
            <w:vAlign w:val="center"/>
          </w:tcPr>
          <w:p w14:paraId="0E9909CF" w14:textId="77777777" w:rsidR="00C51E5C" w:rsidRPr="007222AD" w:rsidRDefault="00C51E5C" w:rsidP="007222AD">
            <w:pPr>
              <w:contextualSpacing/>
              <w:jc w:val="center"/>
              <w:rPr>
                <w:b/>
                <w:color w:val="FFFFFF" w:themeColor="background1"/>
                <w:sz w:val="24"/>
              </w:rPr>
            </w:pPr>
            <w:r w:rsidRPr="007222AD">
              <w:rPr>
                <w:b/>
                <w:color w:val="FFFFFF" w:themeColor="background1"/>
                <w:sz w:val="24"/>
              </w:rPr>
              <w:t>Low</w:t>
            </w:r>
          </w:p>
        </w:tc>
        <w:tc>
          <w:tcPr>
            <w:tcW w:w="1219" w:type="dxa"/>
            <w:shd w:val="clear" w:color="auto" w:fill="FAA21B"/>
            <w:vAlign w:val="center"/>
          </w:tcPr>
          <w:p w14:paraId="0E9909D0" w14:textId="77777777" w:rsidR="00C51E5C" w:rsidRPr="007222AD" w:rsidRDefault="00C51E5C" w:rsidP="007222AD">
            <w:pPr>
              <w:contextualSpacing/>
              <w:jc w:val="center"/>
              <w:rPr>
                <w:b/>
                <w:color w:val="FFFFFF" w:themeColor="background1"/>
                <w:sz w:val="24"/>
              </w:rPr>
            </w:pPr>
            <w:r>
              <w:rPr>
                <w:b/>
                <w:color w:val="FFFFFF" w:themeColor="background1"/>
                <w:sz w:val="24"/>
              </w:rPr>
              <w:t>Moderate</w:t>
            </w:r>
          </w:p>
        </w:tc>
        <w:tc>
          <w:tcPr>
            <w:tcW w:w="1219" w:type="dxa"/>
            <w:shd w:val="clear" w:color="auto" w:fill="F26134"/>
            <w:vAlign w:val="center"/>
          </w:tcPr>
          <w:p w14:paraId="0E9909D1" w14:textId="77777777" w:rsidR="00C51E5C" w:rsidRPr="007222AD" w:rsidRDefault="00C51E5C" w:rsidP="007222AD">
            <w:pPr>
              <w:contextualSpacing/>
              <w:jc w:val="center"/>
              <w:rPr>
                <w:b/>
                <w:color w:val="FFFFFF" w:themeColor="background1"/>
                <w:sz w:val="24"/>
              </w:rPr>
            </w:pPr>
            <w:r w:rsidRPr="007222AD">
              <w:rPr>
                <w:b/>
                <w:color w:val="FFFFFF" w:themeColor="background1"/>
                <w:sz w:val="24"/>
              </w:rPr>
              <w:t>High</w:t>
            </w:r>
          </w:p>
        </w:tc>
        <w:tc>
          <w:tcPr>
            <w:tcW w:w="1219" w:type="dxa"/>
            <w:shd w:val="clear" w:color="auto" w:fill="CA1F3E"/>
            <w:vAlign w:val="center"/>
          </w:tcPr>
          <w:p w14:paraId="0E9909D2" w14:textId="77777777" w:rsidR="00C51E5C" w:rsidRPr="007222AD" w:rsidRDefault="00C51E5C" w:rsidP="007222AD">
            <w:pPr>
              <w:contextualSpacing/>
              <w:jc w:val="center"/>
              <w:rPr>
                <w:b/>
                <w:color w:val="FFFFFF" w:themeColor="background1"/>
                <w:sz w:val="24"/>
              </w:rPr>
            </w:pPr>
            <w:r w:rsidRPr="007222AD">
              <w:rPr>
                <w:b/>
                <w:color w:val="FFFFFF" w:themeColor="background1"/>
                <w:sz w:val="24"/>
              </w:rPr>
              <w:t>Very High</w:t>
            </w:r>
          </w:p>
        </w:tc>
        <w:tc>
          <w:tcPr>
            <w:tcW w:w="3244" w:type="dxa"/>
            <w:shd w:val="clear" w:color="auto" w:fill="46515B" w:themeFill="accent1"/>
            <w:vAlign w:val="center"/>
          </w:tcPr>
          <w:p w14:paraId="0E9909D3" w14:textId="77777777" w:rsidR="00C51E5C" w:rsidRPr="007222AD" w:rsidRDefault="00C51E5C" w:rsidP="00642553">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C51E5C" w14:paraId="0E9909D6" w14:textId="77777777" w:rsidTr="00142F39">
        <w:trPr>
          <w:trHeight w:val="567"/>
        </w:trPr>
        <w:tc>
          <w:tcPr>
            <w:tcW w:w="15304" w:type="dxa"/>
            <w:gridSpan w:val="7"/>
            <w:shd w:val="clear" w:color="auto" w:fill="B0B9C2" w:themeFill="accent1" w:themeFillTint="66"/>
            <w:vAlign w:val="center"/>
          </w:tcPr>
          <w:p w14:paraId="0E9909D5" w14:textId="77777777" w:rsidR="00C51E5C" w:rsidRPr="00642553" w:rsidRDefault="00C51E5C" w:rsidP="00B56EB4">
            <w:pPr>
              <w:pStyle w:val="Heading1"/>
              <w:spacing w:afterLines="0" w:after="0"/>
              <w:outlineLvl w:val="0"/>
            </w:pPr>
            <w:bookmarkStart w:id="14" w:name="_Toc19103132"/>
            <w:r>
              <w:t xml:space="preserve">1. </w:t>
            </w:r>
            <w:r w:rsidRPr="00642553">
              <w:t>Livestock</w:t>
            </w:r>
            <w:bookmarkEnd w:id="14"/>
          </w:p>
        </w:tc>
      </w:tr>
      <w:tr w:rsidR="00C51E5C" w14:paraId="0E9909D8" w14:textId="77777777" w:rsidTr="00F37A24">
        <w:trPr>
          <w:trHeight w:val="454"/>
        </w:trPr>
        <w:tc>
          <w:tcPr>
            <w:tcW w:w="15304" w:type="dxa"/>
            <w:gridSpan w:val="7"/>
            <w:shd w:val="clear" w:color="auto" w:fill="D7DCE0" w:themeFill="accent1" w:themeFillTint="33"/>
            <w:vAlign w:val="center"/>
          </w:tcPr>
          <w:p w14:paraId="0E9909D7" w14:textId="77777777" w:rsidR="00C51E5C" w:rsidRPr="00642553" w:rsidRDefault="00C51E5C" w:rsidP="00F37A24">
            <w:pPr>
              <w:pStyle w:val="Heading2"/>
              <w:spacing w:afterLines="0" w:after="0"/>
              <w:outlineLvl w:val="1"/>
            </w:pPr>
            <w:bookmarkStart w:id="15" w:name="_Toc19103133"/>
            <w:r>
              <w:t>1.1 Livestock movements</w:t>
            </w:r>
            <w:bookmarkEnd w:id="15"/>
          </w:p>
        </w:tc>
      </w:tr>
      <w:tr w:rsidR="00C51E5C" w14:paraId="0E9909E2" w14:textId="77777777" w:rsidTr="00D96CAC">
        <w:trPr>
          <w:trHeight w:val="454"/>
        </w:trPr>
        <w:tc>
          <w:tcPr>
            <w:tcW w:w="5965" w:type="dxa"/>
            <w:vAlign w:val="center"/>
          </w:tcPr>
          <w:p w14:paraId="0E9909D9" w14:textId="77777777" w:rsidR="00142F39" w:rsidRDefault="00142F39" w:rsidP="00142F39">
            <w:pPr>
              <w:contextualSpacing/>
            </w:pPr>
            <w:r>
              <w:t>Newly purchased livestock introduce a new disease</w:t>
            </w:r>
            <w:r w:rsidR="00D96CAC">
              <w:t>, pest or weed</w:t>
            </w:r>
          </w:p>
        </w:tc>
        <w:sdt>
          <w:sdtPr>
            <w:rPr>
              <w:color w:val="AAC59C"/>
              <w:sz w:val="40"/>
              <w:szCs w:val="64"/>
            </w:rPr>
            <w:id w:val="195438474"/>
            <w14:checkbox>
              <w14:checked w14:val="0"/>
              <w14:checkedState w14:val="00FE" w14:font="Wingdings"/>
              <w14:uncheckedState w14:val="00A8" w14:font="Wingdings"/>
            </w14:checkbox>
          </w:sdtPr>
          <w:sdtEndPr/>
          <w:sdtContent>
            <w:tc>
              <w:tcPr>
                <w:tcW w:w="1219" w:type="dxa"/>
                <w:vAlign w:val="center"/>
              </w:tcPr>
              <w:p w14:paraId="0E9909DA" w14:textId="77777777" w:rsidR="00C51E5C" w:rsidRPr="00D96CAC" w:rsidRDefault="009B4522" w:rsidP="00642553">
                <w:pPr>
                  <w:contextualSpacing/>
                  <w:jc w:val="center"/>
                  <w:rPr>
                    <w:sz w:val="40"/>
                  </w:rPr>
                </w:pPr>
                <w:r>
                  <w:rPr>
                    <w:color w:val="AAC59C"/>
                    <w:sz w:val="40"/>
                    <w:szCs w:val="64"/>
                  </w:rPr>
                  <w:sym w:font="Wingdings" w:char="F0A8"/>
                </w:r>
              </w:p>
            </w:tc>
          </w:sdtContent>
        </w:sdt>
        <w:sdt>
          <w:sdtPr>
            <w:rPr>
              <w:color w:val="689A53"/>
              <w:sz w:val="40"/>
              <w:szCs w:val="64"/>
            </w:rPr>
            <w:id w:val="848987289"/>
            <w14:checkbox>
              <w14:checked w14:val="0"/>
              <w14:checkedState w14:val="00FE" w14:font="Wingdings"/>
              <w14:uncheckedState w14:val="00A8" w14:font="Wingdings"/>
            </w14:checkbox>
          </w:sdtPr>
          <w:sdtEndPr/>
          <w:sdtContent>
            <w:tc>
              <w:tcPr>
                <w:tcW w:w="1219" w:type="dxa"/>
                <w:vAlign w:val="center"/>
              </w:tcPr>
              <w:p w14:paraId="0E9909DB" w14:textId="77777777" w:rsidR="00C51E5C" w:rsidRPr="00D96CAC" w:rsidRDefault="009B4522" w:rsidP="00642553">
                <w:pPr>
                  <w:contextualSpacing/>
                  <w:jc w:val="center"/>
                  <w:rPr>
                    <w:sz w:val="40"/>
                  </w:rPr>
                </w:pPr>
                <w:r>
                  <w:rPr>
                    <w:color w:val="689A53"/>
                    <w:sz w:val="40"/>
                    <w:szCs w:val="64"/>
                  </w:rPr>
                  <w:sym w:font="Wingdings" w:char="F0A8"/>
                </w:r>
              </w:p>
            </w:tc>
          </w:sdtContent>
        </w:sdt>
        <w:sdt>
          <w:sdtPr>
            <w:rPr>
              <w:color w:val="FAA21B"/>
              <w:sz w:val="40"/>
              <w:szCs w:val="64"/>
            </w:rPr>
            <w:id w:val="83346059"/>
            <w14:checkbox>
              <w14:checked w14:val="0"/>
              <w14:checkedState w14:val="00FE" w14:font="Wingdings"/>
              <w14:uncheckedState w14:val="00A8" w14:font="Wingdings"/>
            </w14:checkbox>
          </w:sdtPr>
          <w:sdtEndPr/>
          <w:sdtContent>
            <w:tc>
              <w:tcPr>
                <w:tcW w:w="1219" w:type="dxa"/>
                <w:vAlign w:val="center"/>
              </w:tcPr>
              <w:p w14:paraId="0E9909DC" w14:textId="77777777" w:rsidR="00C51E5C" w:rsidRPr="00D96CAC" w:rsidRDefault="009B4522" w:rsidP="00642553">
                <w:pPr>
                  <w:contextualSpacing/>
                  <w:jc w:val="center"/>
                  <w:rPr>
                    <w:sz w:val="40"/>
                  </w:rPr>
                </w:pPr>
                <w:r>
                  <w:rPr>
                    <w:color w:val="FAA21B"/>
                    <w:sz w:val="40"/>
                    <w:szCs w:val="64"/>
                  </w:rPr>
                  <w:sym w:font="Wingdings" w:char="F0A8"/>
                </w:r>
              </w:p>
            </w:tc>
          </w:sdtContent>
        </w:sdt>
        <w:sdt>
          <w:sdtPr>
            <w:rPr>
              <w:color w:val="F26134"/>
              <w:sz w:val="40"/>
              <w:szCs w:val="64"/>
            </w:rPr>
            <w:id w:val="-1319805899"/>
            <w14:checkbox>
              <w14:checked w14:val="0"/>
              <w14:checkedState w14:val="00FE" w14:font="Wingdings"/>
              <w14:uncheckedState w14:val="00A8" w14:font="Wingdings"/>
            </w14:checkbox>
          </w:sdtPr>
          <w:sdtEndPr/>
          <w:sdtContent>
            <w:tc>
              <w:tcPr>
                <w:tcW w:w="1219" w:type="dxa"/>
                <w:vAlign w:val="center"/>
              </w:tcPr>
              <w:p w14:paraId="0E9909DD" w14:textId="77777777" w:rsidR="00C51E5C" w:rsidRPr="00D96CAC" w:rsidRDefault="009B4522" w:rsidP="00642553">
                <w:pPr>
                  <w:contextualSpacing/>
                  <w:jc w:val="center"/>
                  <w:rPr>
                    <w:sz w:val="40"/>
                  </w:rPr>
                </w:pPr>
                <w:r>
                  <w:rPr>
                    <w:color w:val="F26134"/>
                    <w:sz w:val="40"/>
                    <w:szCs w:val="64"/>
                  </w:rPr>
                  <w:sym w:font="Wingdings" w:char="F0A8"/>
                </w:r>
              </w:p>
            </w:tc>
          </w:sdtContent>
        </w:sdt>
        <w:sdt>
          <w:sdtPr>
            <w:rPr>
              <w:color w:val="CA1F3E"/>
              <w:sz w:val="40"/>
              <w:szCs w:val="64"/>
            </w:rPr>
            <w:id w:val="1655565914"/>
            <w14:checkbox>
              <w14:checked w14:val="0"/>
              <w14:checkedState w14:val="00FE" w14:font="Wingdings"/>
              <w14:uncheckedState w14:val="00A8" w14:font="Wingdings"/>
            </w14:checkbox>
          </w:sdtPr>
          <w:sdtEndPr/>
          <w:sdtContent>
            <w:tc>
              <w:tcPr>
                <w:tcW w:w="1219" w:type="dxa"/>
                <w:vAlign w:val="center"/>
              </w:tcPr>
              <w:p w14:paraId="0E9909DE" w14:textId="77777777" w:rsidR="00C51E5C" w:rsidRPr="00D96CAC" w:rsidRDefault="009B4522" w:rsidP="00642553">
                <w:pPr>
                  <w:contextualSpacing/>
                  <w:jc w:val="center"/>
                  <w:rPr>
                    <w:sz w:val="40"/>
                  </w:rPr>
                </w:pPr>
                <w:r>
                  <w:rPr>
                    <w:color w:val="CA1F3E"/>
                    <w:sz w:val="40"/>
                    <w:szCs w:val="64"/>
                  </w:rPr>
                  <w:sym w:font="Wingdings" w:char="F0A8"/>
                </w:r>
              </w:p>
            </w:tc>
          </w:sdtContent>
        </w:sdt>
        <w:tc>
          <w:tcPr>
            <w:tcW w:w="3244" w:type="dxa"/>
            <w:vAlign w:val="center"/>
          </w:tcPr>
          <w:p w14:paraId="0E9909DF" w14:textId="77777777" w:rsidR="00C51E5C" w:rsidRDefault="00D96CAC" w:rsidP="00836DEE">
            <w:pPr>
              <w:pStyle w:val="ListParagraph"/>
            </w:pPr>
            <w:r>
              <w:t>Animal Health Declarations</w:t>
            </w:r>
          </w:p>
          <w:p w14:paraId="0E9909E0" w14:textId="77777777" w:rsidR="00D96CAC" w:rsidRDefault="00D96CAC" w:rsidP="00836DEE">
            <w:pPr>
              <w:pStyle w:val="ListParagraph"/>
            </w:pPr>
            <w:r>
              <w:t>Purchasing from accredited free producers</w:t>
            </w:r>
          </w:p>
          <w:p w14:paraId="0E9909E1" w14:textId="77777777" w:rsidR="00D96CAC" w:rsidRDefault="00D96CAC" w:rsidP="00836DEE">
            <w:pPr>
              <w:pStyle w:val="ListParagraph"/>
            </w:pPr>
            <w:r>
              <w:t>Isolation and monitoring</w:t>
            </w:r>
          </w:p>
        </w:tc>
      </w:tr>
      <w:tr w:rsidR="00836DEE" w14:paraId="0E9909EA" w14:textId="77777777" w:rsidTr="00D96CAC">
        <w:trPr>
          <w:trHeight w:val="454"/>
        </w:trPr>
        <w:tc>
          <w:tcPr>
            <w:tcW w:w="5965" w:type="dxa"/>
            <w:vAlign w:val="center"/>
          </w:tcPr>
          <w:p w14:paraId="0E9909E3" w14:textId="77777777" w:rsidR="00836DEE" w:rsidRDefault="00836DEE" w:rsidP="00836DEE">
            <w:pPr>
              <w:contextualSpacing/>
            </w:pPr>
            <w:r>
              <w:t>Livestock returning from an event, show or agistment introduce a new disease, pest or weed</w:t>
            </w:r>
          </w:p>
        </w:tc>
        <w:sdt>
          <w:sdtPr>
            <w:rPr>
              <w:color w:val="AAC59C"/>
              <w:sz w:val="40"/>
              <w:szCs w:val="64"/>
            </w:rPr>
            <w:id w:val="-465126710"/>
            <w14:checkbox>
              <w14:checked w14:val="0"/>
              <w14:checkedState w14:val="00FE" w14:font="Wingdings"/>
              <w14:uncheckedState w14:val="00A8" w14:font="Wingdings"/>
            </w14:checkbox>
          </w:sdtPr>
          <w:sdtEndPr/>
          <w:sdtContent>
            <w:tc>
              <w:tcPr>
                <w:tcW w:w="1219" w:type="dxa"/>
                <w:vAlign w:val="center"/>
              </w:tcPr>
              <w:p w14:paraId="0E9909E4"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990215809"/>
            <w14:checkbox>
              <w14:checked w14:val="0"/>
              <w14:checkedState w14:val="00FE" w14:font="Wingdings"/>
              <w14:uncheckedState w14:val="00A8" w14:font="Wingdings"/>
            </w14:checkbox>
          </w:sdtPr>
          <w:sdtEndPr/>
          <w:sdtContent>
            <w:tc>
              <w:tcPr>
                <w:tcW w:w="1219" w:type="dxa"/>
                <w:vAlign w:val="center"/>
              </w:tcPr>
              <w:p w14:paraId="0E9909E5" w14:textId="77777777" w:rsidR="00836DEE" w:rsidRPr="00D96CAC" w:rsidRDefault="00F37A24" w:rsidP="00836DEE">
                <w:pPr>
                  <w:contextualSpacing/>
                  <w:jc w:val="center"/>
                  <w:rPr>
                    <w:sz w:val="40"/>
                  </w:rPr>
                </w:pPr>
                <w:r>
                  <w:rPr>
                    <w:color w:val="689A53"/>
                    <w:sz w:val="40"/>
                    <w:szCs w:val="64"/>
                  </w:rPr>
                  <w:sym w:font="Wingdings" w:char="F0A8"/>
                </w:r>
              </w:p>
            </w:tc>
          </w:sdtContent>
        </w:sdt>
        <w:sdt>
          <w:sdtPr>
            <w:rPr>
              <w:color w:val="FAA21B"/>
              <w:sz w:val="40"/>
              <w:szCs w:val="64"/>
            </w:rPr>
            <w:id w:val="2096592099"/>
            <w14:checkbox>
              <w14:checked w14:val="0"/>
              <w14:checkedState w14:val="00FE" w14:font="Wingdings"/>
              <w14:uncheckedState w14:val="00A8" w14:font="Wingdings"/>
            </w14:checkbox>
          </w:sdtPr>
          <w:sdtEndPr/>
          <w:sdtContent>
            <w:tc>
              <w:tcPr>
                <w:tcW w:w="1219" w:type="dxa"/>
                <w:vAlign w:val="center"/>
              </w:tcPr>
              <w:p w14:paraId="0E9909E6"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2066486312"/>
            <w14:checkbox>
              <w14:checked w14:val="0"/>
              <w14:checkedState w14:val="00FE" w14:font="Wingdings"/>
              <w14:uncheckedState w14:val="00A8" w14:font="Wingdings"/>
            </w14:checkbox>
          </w:sdtPr>
          <w:sdtEndPr/>
          <w:sdtContent>
            <w:tc>
              <w:tcPr>
                <w:tcW w:w="1219" w:type="dxa"/>
                <w:vAlign w:val="center"/>
              </w:tcPr>
              <w:p w14:paraId="0E9909E7"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595143190"/>
            <w14:checkbox>
              <w14:checked w14:val="0"/>
              <w14:checkedState w14:val="00FE" w14:font="Wingdings"/>
              <w14:uncheckedState w14:val="00A8" w14:font="Wingdings"/>
            </w14:checkbox>
          </w:sdtPr>
          <w:sdtEndPr/>
          <w:sdtContent>
            <w:tc>
              <w:tcPr>
                <w:tcW w:w="1219" w:type="dxa"/>
                <w:vAlign w:val="center"/>
              </w:tcPr>
              <w:p w14:paraId="0E9909E8"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9E9" w14:textId="77777777" w:rsidR="00836DEE" w:rsidRDefault="00836DEE" w:rsidP="00836DEE">
            <w:pPr>
              <w:pStyle w:val="ListParagraph"/>
            </w:pPr>
            <w:r>
              <w:t>Isolation and monitoring</w:t>
            </w:r>
          </w:p>
        </w:tc>
      </w:tr>
      <w:tr w:rsidR="00836DEE" w14:paraId="0E9909F2" w14:textId="77777777" w:rsidTr="00D96CAC">
        <w:trPr>
          <w:trHeight w:val="454"/>
        </w:trPr>
        <w:tc>
          <w:tcPr>
            <w:tcW w:w="5965" w:type="dxa"/>
            <w:vAlign w:val="center"/>
          </w:tcPr>
          <w:p w14:paraId="0E9909EB" w14:textId="77777777" w:rsidR="00836DEE" w:rsidRDefault="00836DEE" w:rsidP="00836DEE">
            <w:pPr>
              <w:contextualSpacing/>
            </w:pPr>
            <w:r>
              <w:t>Straying livestock come into contact with a disease, pest or weed</w:t>
            </w:r>
          </w:p>
        </w:tc>
        <w:sdt>
          <w:sdtPr>
            <w:rPr>
              <w:color w:val="AAC59C"/>
              <w:sz w:val="40"/>
              <w:szCs w:val="64"/>
            </w:rPr>
            <w:id w:val="404421138"/>
            <w14:checkbox>
              <w14:checked w14:val="0"/>
              <w14:checkedState w14:val="00FE" w14:font="Wingdings"/>
              <w14:uncheckedState w14:val="00A8" w14:font="Wingdings"/>
            </w14:checkbox>
          </w:sdtPr>
          <w:sdtEndPr/>
          <w:sdtContent>
            <w:tc>
              <w:tcPr>
                <w:tcW w:w="1219" w:type="dxa"/>
                <w:vAlign w:val="center"/>
              </w:tcPr>
              <w:p w14:paraId="0E9909EC"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295143719"/>
            <w14:checkbox>
              <w14:checked w14:val="0"/>
              <w14:checkedState w14:val="00FE" w14:font="Wingdings"/>
              <w14:uncheckedState w14:val="00A8" w14:font="Wingdings"/>
            </w14:checkbox>
          </w:sdtPr>
          <w:sdtEndPr/>
          <w:sdtContent>
            <w:tc>
              <w:tcPr>
                <w:tcW w:w="1219" w:type="dxa"/>
                <w:vAlign w:val="center"/>
              </w:tcPr>
              <w:p w14:paraId="0E9909ED" w14:textId="77777777" w:rsidR="00836DEE" w:rsidRPr="00D96CAC" w:rsidRDefault="007A2242" w:rsidP="00836DEE">
                <w:pPr>
                  <w:contextualSpacing/>
                  <w:jc w:val="center"/>
                  <w:rPr>
                    <w:sz w:val="40"/>
                  </w:rPr>
                </w:pPr>
                <w:r>
                  <w:rPr>
                    <w:color w:val="689A53"/>
                    <w:sz w:val="40"/>
                    <w:szCs w:val="64"/>
                  </w:rPr>
                  <w:sym w:font="Wingdings" w:char="F0A8"/>
                </w:r>
              </w:p>
            </w:tc>
          </w:sdtContent>
        </w:sdt>
        <w:sdt>
          <w:sdtPr>
            <w:rPr>
              <w:color w:val="FAA21B"/>
              <w:sz w:val="40"/>
              <w:szCs w:val="64"/>
            </w:rPr>
            <w:id w:val="-793898792"/>
            <w14:checkbox>
              <w14:checked w14:val="0"/>
              <w14:checkedState w14:val="00FE" w14:font="Wingdings"/>
              <w14:uncheckedState w14:val="00A8" w14:font="Wingdings"/>
            </w14:checkbox>
          </w:sdtPr>
          <w:sdtEndPr/>
          <w:sdtContent>
            <w:tc>
              <w:tcPr>
                <w:tcW w:w="1219" w:type="dxa"/>
                <w:vAlign w:val="center"/>
              </w:tcPr>
              <w:p w14:paraId="0E9909EE" w14:textId="77777777" w:rsidR="00836DEE" w:rsidRPr="00D96CAC" w:rsidRDefault="00F37A24" w:rsidP="00836DEE">
                <w:pPr>
                  <w:contextualSpacing/>
                  <w:jc w:val="center"/>
                  <w:rPr>
                    <w:sz w:val="40"/>
                  </w:rPr>
                </w:pPr>
                <w:r>
                  <w:rPr>
                    <w:color w:val="FAA21B"/>
                    <w:sz w:val="40"/>
                    <w:szCs w:val="64"/>
                  </w:rPr>
                  <w:sym w:font="Wingdings" w:char="F0A8"/>
                </w:r>
              </w:p>
            </w:tc>
          </w:sdtContent>
        </w:sdt>
        <w:sdt>
          <w:sdtPr>
            <w:rPr>
              <w:color w:val="F26134"/>
              <w:sz w:val="40"/>
              <w:szCs w:val="64"/>
            </w:rPr>
            <w:id w:val="2040013679"/>
            <w14:checkbox>
              <w14:checked w14:val="0"/>
              <w14:checkedState w14:val="00FE" w14:font="Wingdings"/>
              <w14:uncheckedState w14:val="00A8" w14:font="Wingdings"/>
            </w14:checkbox>
          </w:sdtPr>
          <w:sdtEndPr/>
          <w:sdtContent>
            <w:tc>
              <w:tcPr>
                <w:tcW w:w="1219" w:type="dxa"/>
                <w:vAlign w:val="center"/>
              </w:tcPr>
              <w:p w14:paraId="0E9909EF"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432270095"/>
            <w14:checkbox>
              <w14:checked w14:val="0"/>
              <w14:checkedState w14:val="00FE" w14:font="Wingdings"/>
              <w14:uncheckedState w14:val="00A8" w14:font="Wingdings"/>
            </w14:checkbox>
          </w:sdtPr>
          <w:sdtEndPr/>
          <w:sdtContent>
            <w:tc>
              <w:tcPr>
                <w:tcW w:w="1219" w:type="dxa"/>
                <w:vAlign w:val="center"/>
              </w:tcPr>
              <w:p w14:paraId="0E9909F0"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9F1" w14:textId="77777777" w:rsidR="00836DEE" w:rsidRDefault="00836DEE" w:rsidP="00836DEE">
            <w:pPr>
              <w:pStyle w:val="ListParagraph"/>
            </w:pPr>
            <w:r>
              <w:t>Isolation and monitoring</w:t>
            </w:r>
          </w:p>
        </w:tc>
      </w:tr>
      <w:tr w:rsidR="00836DEE" w14:paraId="0E9909FB" w14:textId="77777777" w:rsidTr="00D96CAC">
        <w:trPr>
          <w:trHeight w:val="454"/>
        </w:trPr>
        <w:tc>
          <w:tcPr>
            <w:tcW w:w="5965" w:type="dxa"/>
            <w:vAlign w:val="center"/>
          </w:tcPr>
          <w:p w14:paraId="0E9909F3" w14:textId="77777777" w:rsidR="00836DEE" w:rsidRDefault="00836DEE" w:rsidP="00836DEE">
            <w:pPr>
              <w:contextualSpacing/>
            </w:pPr>
            <w:r>
              <w:t>Livestock leaving the property spread a disease, pest or weed to the next property</w:t>
            </w:r>
          </w:p>
        </w:tc>
        <w:sdt>
          <w:sdtPr>
            <w:rPr>
              <w:color w:val="AAC59C"/>
              <w:sz w:val="40"/>
              <w:szCs w:val="64"/>
            </w:rPr>
            <w:id w:val="-223685680"/>
            <w14:checkbox>
              <w14:checked w14:val="0"/>
              <w14:checkedState w14:val="00FE" w14:font="Wingdings"/>
              <w14:uncheckedState w14:val="00A8" w14:font="Wingdings"/>
            </w14:checkbox>
          </w:sdtPr>
          <w:sdtEndPr/>
          <w:sdtContent>
            <w:tc>
              <w:tcPr>
                <w:tcW w:w="1219" w:type="dxa"/>
                <w:vAlign w:val="center"/>
              </w:tcPr>
              <w:p w14:paraId="0E9909F4"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1267111749"/>
            <w14:checkbox>
              <w14:checked w14:val="0"/>
              <w14:checkedState w14:val="00FE" w14:font="Wingdings"/>
              <w14:uncheckedState w14:val="00A8" w14:font="Wingdings"/>
            </w14:checkbox>
          </w:sdtPr>
          <w:sdtEndPr/>
          <w:sdtContent>
            <w:tc>
              <w:tcPr>
                <w:tcW w:w="1219" w:type="dxa"/>
                <w:vAlign w:val="center"/>
              </w:tcPr>
              <w:p w14:paraId="0E9909F5"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592930745"/>
            <w14:checkbox>
              <w14:checked w14:val="0"/>
              <w14:checkedState w14:val="00FE" w14:font="Wingdings"/>
              <w14:uncheckedState w14:val="00A8" w14:font="Wingdings"/>
            </w14:checkbox>
          </w:sdtPr>
          <w:sdtEndPr/>
          <w:sdtContent>
            <w:tc>
              <w:tcPr>
                <w:tcW w:w="1219" w:type="dxa"/>
                <w:vAlign w:val="center"/>
              </w:tcPr>
              <w:p w14:paraId="0E9909F6" w14:textId="77777777" w:rsidR="00836DEE" w:rsidRPr="00D96CAC" w:rsidRDefault="00F37A24" w:rsidP="00836DEE">
                <w:pPr>
                  <w:contextualSpacing/>
                  <w:jc w:val="center"/>
                  <w:rPr>
                    <w:sz w:val="40"/>
                  </w:rPr>
                </w:pPr>
                <w:r>
                  <w:rPr>
                    <w:color w:val="FAA21B"/>
                    <w:sz w:val="40"/>
                    <w:szCs w:val="64"/>
                  </w:rPr>
                  <w:sym w:font="Wingdings" w:char="F0A8"/>
                </w:r>
              </w:p>
            </w:tc>
          </w:sdtContent>
        </w:sdt>
        <w:sdt>
          <w:sdtPr>
            <w:rPr>
              <w:color w:val="F26134"/>
              <w:sz w:val="40"/>
              <w:szCs w:val="64"/>
            </w:rPr>
            <w:id w:val="-724917678"/>
            <w14:checkbox>
              <w14:checked w14:val="0"/>
              <w14:checkedState w14:val="00FE" w14:font="Wingdings"/>
              <w14:uncheckedState w14:val="00A8" w14:font="Wingdings"/>
            </w14:checkbox>
          </w:sdtPr>
          <w:sdtEndPr/>
          <w:sdtContent>
            <w:tc>
              <w:tcPr>
                <w:tcW w:w="1219" w:type="dxa"/>
                <w:vAlign w:val="center"/>
              </w:tcPr>
              <w:p w14:paraId="0E9909F7" w14:textId="77777777" w:rsidR="00836DEE" w:rsidRPr="00D96CAC" w:rsidRDefault="00F37A24" w:rsidP="00836DEE">
                <w:pPr>
                  <w:contextualSpacing/>
                  <w:jc w:val="center"/>
                  <w:rPr>
                    <w:sz w:val="40"/>
                  </w:rPr>
                </w:pPr>
                <w:r>
                  <w:rPr>
                    <w:color w:val="F26134"/>
                    <w:sz w:val="40"/>
                    <w:szCs w:val="64"/>
                  </w:rPr>
                  <w:sym w:font="Wingdings" w:char="F0A8"/>
                </w:r>
              </w:p>
            </w:tc>
          </w:sdtContent>
        </w:sdt>
        <w:sdt>
          <w:sdtPr>
            <w:rPr>
              <w:color w:val="CA1F3E"/>
              <w:sz w:val="40"/>
              <w:szCs w:val="64"/>
            </w:rPr>
            <w:id w:val="-1736229133"/>
            <w14:checkbox>
              <w14:checked w14:val="0"/>
              <w14:checkedState w14:val="00FE" w14:font="Wingdings"/>
              <w14:uncheckedState w14:val="00A8" w14:font="Wingdings"/>
            </w14:checkbox>
          </w:sdtPr>
          <w:sdtEndPr/>
          <w:sdtContent>
            <w:tc>
              <w:tcPr>
                <w:tcW w:w="1219" w:type="dxa"/>
                <w:vAlign w:val="center"/>
              </w:tcPr>
              <w:p w14:paraId="0E9909F8"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9F9" w14:textId="77777777" w:rsidR="00836DEE" w:rsidRDefault="00836DEE" w:rsidP="00836DEE">
            <w:pPr>
              <w:pStyle w:val="ListParagraph"/>
            </w:pPr>
            <w:r>
              <w:t>Biosecurity procedures</w:t>
            </w:r>
          </w:p>
          <w:p w14:paraId="0E9909FA" w14:textId="77777777" w:rsidR="00836DEE" w:rsidRDefault="00836DEE" w:rsidP="00836DEE">
            <w:pPr>
              <w:pStyle w:val="ListParagraph"/>
            </w:pPr>
            <w:r>
              <w:t>Inspection before loading</w:t>
            </w:r>
          </w:p>
        </w:tc>
      </w:tr>
      <w:tr w:rsidR="00F37A24" w14:paraId="0E9909FD" w14:textId="77777777" w:rsidTr="00525866">
        <w:trPr>
          <w:trHeight w:val="454"/>
        </w:trPr>
        <w:tc>
          <w:tcPr>
            <w:tcW w:w="15304" w:type="dxa"/>
            <w:gridSpan w:val="7"/>
            <w:shd w:val="clear" w:color="auto" w:fill="D7DCE0" w:themeFill="accent1" w:themeFillTint="33"/>
            <w:vAlign w:val="center"/>
          </w:tcPr>
          <w:p w14:paraId="0E9909FC" w14:textId="77777777" w:rsidR="00F37A24" w:rsidRPr="00B56EB4" w:rsidRDefault="00F37A24" w:rsidP="009B4522">
            <w:pPr>
              <w:pStyle w:val="Heading2"/>
              <w:spacing w:afterLines="0" w:after="0"/>
              <w:outlineLvl w:val="1"/>
              <w:rPr>
                <w:rFonts w:eastAsia="Calibri" w:cstheme="minorHAnsi"/>
                <w:sz w:val="28"/>
                <w:szCs w:val="28"/>
                <w:lang w:val="en-US"/>
              </w:rPr>
            </w:pPr>
            <w:bookmarkStart w:id="16" w:name="_Toc19103134"/>
            <w:r w:rsidRPr="00B56EB4">
              <w:rPr>
                <w:rFonts w:eastAsia="Calibri"/>
                <w:lang w:val="en-US"/>
              </w:rPr>
              <w:t>1.2 Livestock diseases</w:t>
            </w:r>
            <w:bookmarkEnd w:id="16"/>
          </w:p>
        </w:tc>
      </w:tr>
      <w:tr w:rsidR="00836DEE" w14:paraId="0E990A05" w14:textId="77777777" w:rsidTr="00D96CAC">
        <w:trPr>
          <w:trHeight w:val="454"/>
        </w:trPr>
        <w:tc>
          <w:tcPr>
            <w:tcW w:w="5965" w:type="dxa"/>
            <w:vAlign w:val="center"/>
          </w:tcPr>
          <w:p w14:paraId="0E9909FE" w14:textId="77777777" w:rsidR="00836DEE" w:rsidRDefault="00836DEE" w:rsidP="00836DEE">
            <w:pPr>
              <w:contextualSpacing/>
            </w:pPr>
            <w:r>
              <w:t>Livestock contract a disease spread by insects</w:t>
            </w:r>
          </w:p>
        </w:tc>
        <w:sdt>
          <w:sdtPr>
            <w:rPr>
              <w:color w:val="AAC59C"/>
              <w:sz w:val="40"/>
              <w:szCs w:val="64"/>
            </w:rPr>
            <w:id w:val="-960646443"/>
            <w14:checkbox>
              <w14:checked w14:val="0"/>
              <w14:checkedState w14:val="00FE" w14:font="Wingdings"/>
              <w14:uncheckedState w14:val="00A8" w14:font="Wingdings"/>
            </w14:checkbox>
          </w:sdtPr>
          <w:sdtEndPr/>
          <w:sdtContent>
            <w:tc>
              <w:tcPr>
                <w:tcW w:w="1219" w:type="dxa"/>
                <w:vAlign w:val="center"/>
              </w:tcPr>
              <w:p w14:paraId="0E9909FF"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82881589"/>
            <w14:checkbox>
              <w14:checked w14:val="0"/>
              <w14:checkedState w14:val="00FE" w14:font="Wingdings"/>
              <w14:uncheckedState w14:val="00A8" w14:font="Wingdings"/>
            </w14:checkbox>
          </w:sdtPr>
          <w:sdtEndPr/>
          <w:sdtContent>
            <w:tc>
              <w:tcPr>
                <w:tcW w:w="1219" w:type="dxa"/>
                <w:vAlign w:val="center"/>
              </w:tcPr>
              <w:p w14:paraId="0E990A00"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705255929"/>
            <w14:checkbox>
              <w14:checked w14:val="0"/>
              <w14:checkedState w14:val="00FE" w14:font="Wingdings"/>
              <w14:uncheckedState w14:val="00A8" w14:font="Wingdings"/>
            </w14:checkbox>
          </w:sdtPr>
          <w:sdtEndPr/>
          <w:sdtContent>
            <w:tc>
              <w:tcPr>
                <w:tcW w:w="1219" w:type="dxa"/>
                <w:vAlign w:val="center"/>
              </w:tcPr>
              <w:p w14:paraId="0E990A01"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445834148"/>
            <w14:checkbox>
              <w14:checked w14:val="0"/>
              <w14:checkedState w14:val="00FE" w14:font="Wingdings"/>
              <w14:uncheckedState w14:val="00A8" w14:font="Wingdings"/>
            </w14:checkbox>
          </w:sdtPr>
          <w:sdtEndPr/>
          <w:sdtContent>
            <w:tc>
              <w:tcPr>
                <w:tcW w:w="1219" w:type="dxa"/>
                <w:vAlign w:val="center"/>
              </w:tcPr>
              <w:p w14:paraId="0E990A02"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686903273"/>
            <w14:checkbox>
              <w14:checked w14:val="0"/>
              <w14:checkedState w14:val="00FE" w14:font="Wingdings"/>
              <w14:uncheckedState w14:val="00A8" w14:font="Wingdings"/>
            </w14:checkbox>
          </w:sdtPr>
          <w:sdtEndPr/>
          <w:sdtContent>
            <w:tc>
              <w:tcPr>
                <w:tcW w:w="1219" w:type="dxa"/>
                <w:vAlign w:val="center"/>
              </w:tcPr>
              <w:p w14:paraId="0E990A03" w14:textId="77777777" w:rsidR="00836DEE" w:rsidRPr="00D96CAC" w:rsidRDefault="00F37A24" w:rsidP="00836DEE">
                <w:pPr>
                  <w:contextualSpacing/>
                  <w:jc w:val="center"/>
                  <w:rPr>
                    <w:sz w:val="40"/>
                  </w:rPr>
                </w:pPr>
                <w:r>
                  <w:rPr>
                    <w:color w:val="CA1F3E"/>
                    <w:sz w:val="40"/>
                    <w:szCs w:val="64"/>
                  </w:rPr>
                  <w:sym w:font="Wingdings" w:char="F0A8"/>
                </w:r>
              </w:p>
            </w:tc>
          </w:sdtContent>
        </w:sdt>
        <w:tc>
          <w:tcPr>
            <w:tcW w:w="3244" w:type="dxa"/>
            <w:vAlign w:val="center"/>
          </w:tcPr>
          <w:p w14:paraId="0E990A04" w14:textId="77777777" w:rsidR="00836DEE" w:rsidRDefault="00836DEE" w:rsidP="00836DEE">
            <w:pPr>
              <w:pStyle w:val="ListParagraph"/>
            </w:pPr>
            <w:r>
              <w:t>Vaccination / drenching</w:t>
            </w:r>
          </w:p>
        </w:tc>
      </w:tr>
      <w:tr w:rsidR="00836DEE" w14:paraId="0E990A0D" w14:textId="77777777" w:rsidTr="00D96CAC">
        <w:trPr>
          <w:trHeight w:val="454"/>
        </w:trPr>
        <w:tc>
          <w:tcPr>
            <w:tcW w:w="5965" w:type="dxa"/>
            <w:vAlign w:val="center"/>
          </w:tcPr>
          <w:p w14:paraId="0E990A06" w14:textId="0F62CCBE" w:rsidR="00836DEE" w:rsidRDefault="00836DEE" w:rsidP="00772A7C">
            <w:pPr>
              <w:contextualSpacing/>
            </w:pPr>
            <w:r>
              <w:t>Livestock contract a</w:t>
            </w:r>
            <w:r w:rsidR="00772A7C">
              <w:t xml:space="preserve"> disease from another infected animal</w:t>
            </w:r>
          </w:p>
        </w:tc>
        <w:sdt>
          <w:sdtPr>
            <w:rPr>
              <w:color w:val="AAC59C"/>
              <w:sz w:val="40"/>
              <w:szCs w:val="64"/>
            </w:rPr>
            <w:id w:val="278376166"/>
            <w14:checkbox>
              <w14:checked w14:val="0"/>
              <w14:checkedState w14:val="00FE" w14:font="Wingdings"/>
              <w14:uncheckedState w14:val="00A8" w14:font="Wingdings"/>
            </w14:checkbox>
          </w:sdtPr>
          <w:sdtEndPr/>
          <w:sdtContent>
            <w:tc>
              <w:tcPr>
                <w:tcW w:w="1219" w:type="dxa"/>
                <w:vAlign w:val="center"/>
              </w:tcPr>
              <w:p w14:paraId="0E990A07"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302276838"/>
            <w14:checkbox>
              <w14:checked w14:val="0"/>
              <w14:checkedState w14:val="00FE" w14:font="Wingdings"/>
              <w14:uncheckedState w14:val="00A8" w14:font="Wingdings"/>
            </w14:checkbox>
          </w:sdtPr>
          <w:sdtEndPr/>
          <w:sdtContent>
            <w:tc>
              <w:tcPr>
                <w:tcW w:w="1219" w:type="dxa"/>
                <w:vAlign w:val="center"/>
              </w:tcPr>
              <w:p w14:paraId="0E990A08"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253663321"/>
            <w14:checkbox>
              <w14:checked w14:val="0"/>
              <w14:checkedState w14:val="00FE" w14:font="Wingdings"/>
              <w14:uncheckedState w14:val="00A8" w14:font="Wingdings"/>
            </w14:checkbox>
          </w:sdtPr>
          <w:sdtEndPr/>
          <w:sdtContent>
            <w:tc>
              <w:tcPr>
                <w:tcW w:w="1219" w:type="dxa"/>
                <w:vAlign w:val="center"/>
              </w:tcPr>
              <w:p w14:paraId="0E990A09"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866320954"/>
            <w14:checkbox>
              <w14:checked w14:val="0"/>
              <w14:checkedState w14:val="00FE" w14:font="Wingdings"/>
              <w14:uncheckedState w14:val="00A8" w14:font="Wingdings"/>
            </w14:checkbox>
          </w:sdtPr>
          <w:sdtEndPr/>
          <w:sdtContent>
            <w:tc>
              <w:tcPr>
                <w:tcW w:w="1219" w:type="dxa"/>
                <w:vAlign w:val="center"/>
              </w:tcPr>
              <w:p w14:paraId="0E990A0A"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642929862"/>
            <w14:checkbox>
              <w14:checked w14:val="0"/>
              <w14:checkedState w14:val="00FE" w14:font="Wingdings"/>
              <w14:uncheckedState w14:val="00A8" w14:font="Wingdings"/>
            </w14:checkbox>
          </w:sdtPr>
          <w:sdtEndPr/>
          <w:sdtContent>
            <w:tc>
              <w:tcPr>
                <w:tcW w:w="1219" w:type="dxa"/>
                <w:vAlign w:val="center"/>
              </w:tcPr>
              <w:p w14:paraId="0E990A0B"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0C" w14:textId="77777777" w:rsidR="00836DEE" w:rsidRDefault="00836DEE" w:rsidP="00836DEE">
            <w:pPr>
              <w:pStyle w:val="ListParagraph"/>
            </w:pPr>
            <w:r>
              <w:t>Vaccination / drenching</w:t>
            </w:r>
          </w:p>
        </w:tc>
      </w:tr>
      <w:tr w:rsidR="00836DEE" w14:paraId="0E990A15" w14:textId="77777777" w:rsidTr="00D96CAC">
        <w:trPr>
          <w:trHeight w:val="454"/>
        </w:trPr>
        <w:tc>
          <w:tcPr>
            <w:tcW w:w="5965" w:type="dxa"/>
            <w:vAlign w:val="center"/>
          </w:tcPr>
          <w:p w14:paraId="0E990A0E" w14:textId="01DD6129" w:rsidR="00836DEE" w:rsidRDefault="00836DEE" w:rsidP="00772A7C">
            <w:pPr>
              <w:contextualSpacing/>
            </w:pPr>
            <w:r>
              <w:t>Livestock contract</w:t>
            </w:r>
            <w:r w:rsidR="00772A7C">
              <w:t xml:space="preserve"> a disease spread in the environment</w:t>
            </w:r>
          </w:p>
        </w:tc>
        <w:sdt>
          <w:sdtPr>
            <w:rPr>
              <w:color w:val="AAC59C"/>
              <w:sz w:val="40"/>
              <w:szCs w:val="64"/>
            </w:rPr>
            <w:id w:val="1964077042"/>
            <w14:checkbox>
              <w14:checked w14:val="0"/>
              <w14:checkedState w14:val="00FE" w14:font="Wingdings"/>
              <w14:uncheckedState w14:val="00A8" w14:font="Wingdings"/>
            </w14:checkbox>
          </w:sdtPr>
          <w:sdtEndPr/>
          <w:sdtContent>
            <w:tc>
              <w:tcPr>
                <w:tcW w:w="1219" w:type="dxa"/>
                <w:vAlign w:val="center"/>
              </w:tcPr>
              <w:p w14:paraId="0E990A0F"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545294728"/>
            <w14:checkbox>
              <w14:checked w14:val="0"/>
              <w14:checkedState w14:val="00FE" w14:font="Wingdings"/>
              <w14:uncheckedState w14:val="00A8" w14:font="Wingdings"/>
            </w14:checkbox>
          </w:sdtPr>
          <w:sdtEndPr/>
          <w:sdtContent>
            <w:tc>
              <w:tcPr>
                <w:tcW w:w="1219" w:type="dxa"/>
                <w:vAlign w:val="center"/>
              </w:tcPr>
              <w:p w14:paraId="0E990A10"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001470255"/>
            <w14:checkbox>
              <w14:checked w14:val="0"/>
              <w14:checkedState w14:val="00FE" w14:font="Wingdings"/>
              <w14:uncheckedState w14:val="00A8" w14:font="Wingdings"/>
            </w14:checkbox>
          </w:sdtPr>
          <w:sdtEndPr/>
          <w:sdtContent>
            <w:tc>
              <w:tcPr>
                <w:tcW w:w="1219" w:type="dxa"/>
                <w:vAlign w:val="center"/>
              </w:tcPr>
              <w:p w14:paraId="0E990A11"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298814368"/>
            <w14:checkbox>
              <w14:checked w14:val="0"/>
              <w14:checkedState w14:val="00FE" w14:font="Wingdings"/>
              <w14:uncheckedState w14:val="00A8" w14:font="Wingdings"/>
            </w14:checkbox>
          </w:sdtPr>
          <w:sdtEndPr/>
          <w:sdtContent>
            <w:tc>
              <w:tcPr>
                <w:tcW w:w="1219" w:type="dxa"/>
                <w:vAlign w:val="center"/>
              </w:tcPr>
              <w:p w14:paraId="0E990A12"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424887127"/>
            <w14:checkbox>
              <w14:checked w14:val="0"/>
              <w14:checkedState w14:val="00FE" w14:font="Wingdings"/>
              <w14:uncheckedState w14:val="00A8" w14:font="Wingdings"/>
            </w14:checkbox>
          </w:sdtPr>
          <w:sdtEndPr/>
          <w:sdtContent>
            <w:tc>
              <w:tcPr>
                <w:tcW w:w="1219" w:type="dxa"/>
                <w:vAlign w:val="center"/>
              </w:tcPr>
              <w:p w14:paraId="0E990A13"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14" w14:textId="77777777" w:rsidR="00836DEE" w:rsidRDefault="00836DEE" w:rsidP="00836DEE">
            <w:pPr>
              <w:pStyle w:val="ListParagraph"/>
            </w:pPr>
            <w:r>
              <w:t xml:space="preserve">Vaccination / drenching </w:t>
            </w:r>
          </w:p>
        </w:tc>
      </w:tr>
      <w:tr w:rsidR="00836DEE" w14:paraId="0E990A1F" w14:textId="77777777" w:rsidTr="00D96CAC">
        <w:trPr>
          <w:trHeight w:val="454"/>
        </w:trPr>
        <w:tc>
          <w:tcPr>
            <w:tcW w:w="5965" w:type="dxa"/>
            <w:vAlign w:val="center"/>
          </w:tcPr>
          <w:p w14:paraId="0E990A16" w14:textId="77777777" w:rsidR="00836DEE" w:rsidRDefault="00836DEE" w:rsidP="00836DEE">
            <w:pPr>
              <w:contextualSpacing/>
            </w:pPr>
            <w:r>
              <w:t>Livestock contract a disease spread by feral animals or wildlife</w:t>
            </w:r>
          </w:p>
        </w:tc>
        <w:sdt>
          <w:sdtPr>
            <w:rPr>
              <w:color w:val="AAC59C"/>
              <w:sz w:val="40"/>
              <w:szCs w:val="64"/>
            </w:rPr>
            <w:id w:val="330953481"/>
            <w14:checkbox>
              <w14:checked w14:val="0"/>
              <w14:checkedState w14:val="00FE" w14:font="Wingdings"/>
              <w14:uncheckedState w14:val="00A8" w14:font="Wingdings"/>
            </w14:checkbox>
          </w:sdtPr>
          <w:sdtEndPr/>
          <w:sdtContent>
            <w:tc>
              <w:tcPr>
                <w:tcW w:w="1219" w:type="dxa"/>
                <w:vAlign w:val="center"/>
              </w:tcPr>
              <w:p w14:paraId="0E990A17"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78948883"/>
            <w14:checkbox>
              <w14:checked w14:val="0"/>
              <w14:checkedState w14:val="00FE" w14:font="Wingdings"/>
              <w14:uncheckedState w14:val="00A8" w14:font="Wingdings"/>
            </w14:checkbox>
          </w:sdtPr>
          <w:sdtEndPr/>
          <w:sdtContent>
            <w:tc>
              <w:tcPr>
                <w:tcW w:w="1219" w:type="dxa"/>
                <w:vAlign w:val="center"/>
              </w:tcPr>
              <w:p w14:paraId="0E990A18"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48296262"/>
            <w14:checkbox>
              <w14:checked w14:val="0"/>
              <w14:checkedState w14:val="00FE" w14:font="Wingdings"/>
              <w14:uncheckedState w14:val="00A8" w14:font="Wingdings"/>
            </w14:checkbox>
          </w:sdtPr>
          <w:sdtEndPr/>
          <w:sdtContent>
            <w:tc>
              <w:tcPr>
                <w:tcW w:w="1219" w:type="dxa"/>
                <w:vAlign w:val="center"/>
              </w:tcPr>
              <w:p w14:paraId="0E990A19"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323929198"/>
            <w14:checkbox>
              <w14:checked w14:val="0"/>
              <w14:checkedState w14:val="00FE" w14:font="Wingdings"/>
              <w14:uncheckedState w14:val="00A8" w14:font="Wingdings"/>
            </w14:checkbox>
          </w:sdtPr>
          <w:sdtEndPr/>
          <w:sdtContent>
            <w:tc>
              <w:tcPr>
                <w:tcW w:w="1219" w:type="dxa"/>
                <w:vAlign w:val="center"/>
              </w:tcPr>
              <w:p w14:paraId="0E990A1A"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824472136"/>
            <w14:checkbox>
              <w14:checked w14:val="0"/>
              <w14:checkedState w14:val="00FE" w14:font="Wingdings"/>
              <w14:uncheckedState w14:val="00A8" w14:font="Wingdings"/>
            </w14:checkbox>
          </w:sdtPr>
          <w:sdtEndPr/>
          <w:sdtContent>
            <w:tc>
              <w:tcPr>
                <w:tcW w:w="1219" w:type="dxa"/>
                <w:vAlign w:val="center"/>
              </w:tcPr>
              <w:p w14:paraId="0E990A1B"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1C" w14:textId="77777777" w:rsidR="00836DEE" w:rsidRDefault="00836DEE" w:rsidP="00836DEE">
            <w:pPr>
              <w:pStyle w:val="ListParagraph"/>
            </w:pPr>
            <w:r>
              <w:t>Vaccination / drenching</w:t>
            </w:r>
          </w:p>
          <w:p w14:paraId="0E990A1D" w14:textId="77777777" w:rsidR="00836DEE" w:rsidRDefault="00836DEE" w:rsidP="00836DEE">
            <w:pPr>
              <w:pStyle w:val="ListParagraph"/>
            </w:pPr>
            <w:r>
              <w:t>Sound fencing</w:t>
            </w:r>
          </w:p>
          <w:p w14:paraId="0E990A1E" w14:textId="77777777" w:rsidR="00836DEE" w:rsidRDefault="00836DEE" w:rsidP="00836DEE">
            <w:pPr>
              <w:pStyle w:val="ListParagraph"/>
            </w:pPr>
            <w:r>
              <w:t>Baiting, trapping or shooting programs</w:t>
            </w:r>
          </w:p>
        </w:tc>
      </w:tr>
      <w:tr w:rsidR="00836DEE" w14:paraId="0E990A27" w14:textId="77777777" w:rsidTr="00D96CAC">
        <w:trPr>
          <w:trHeight w:val="454"/>
        </w:trPr>
        <w:tc>
          <w:tcPr>
            <w:tcW w:w="5965" w:type="dxa"/>
            <w:vAlign w:val="center"/>
          </w:tcPr>
          <w:p w14:paraId="0E990A20" w14:textId="77777777" w:rsidR="00836DEE" w:rsidRDefault="00836DEE" w:rsidP="00836DEE">
            <w:pPr>
              <w:contextualSpacing/>
            </w:pPr>
            <w:r>
              <w:lastRenderedPageBreak/>
              <w:t>Livestock contract a parasite</w:t>
            </w:r>
          </w:p>
        </w:tc>
        <w:sdt>
          <w:sdtPr>
            <w:rPr>
              <w:color w:val="AAC59C"/>
              <w:sz w:val="40"/>
              <w:szCs w:val="64"/>
            </w:rPr>
            <w:id w:val="-1636644477"/>
            <w14:checkbox>
              <w14:checked w14:val="0"/>
              <w14:checkedState w14:val="00FE" w14:font="Wingdings"/>
              <w14:uncheckedState w14:val="00A8" w14:font="Wingdings"/>
            </w14:checkbox>
          </w:sdtPr>
          <w:sdtEndPr/>
          <w:sdtContent>
            <w:tc>
              <w:tcPr>
                <w:tcW w:w="1219" w:type="dxa"/>
                <w:vAlign w:val="center"/>
              </w:tcPr>
              <w:p w14:paraId="0E990A21" w14:textId="77777777" w:rsidR="00836DEE" w:rsidRPr="00D96CAC" w:rsidRDefault="009B4522" w:rsidP="00836DEE">
                <w:pPr>
                  <w:contextualSpacing/>
                  <w:jc w:val="center"/>
                  <w:rPr>
                    <w:sz w:val="40"/>
                  </w:rPr>
                </w:pPr>
                <w:r>
                  <w:rPr>
                    <w:color w:val="AAC59C"/>
                    <w:sz w:val="40"/>
                    <w:szCs w:val="64"/>
                  </w:rPr>
                  <w:sym w:font="Wingdings" w:char="F0A8"/>
                </w:r>
              </w:p>
            </w:tc>
          </w:sdtContent>
        </w:sdt>
        <w:sdt>
          <w:sdtPr>
            <w:rPr>
              <w:color w:val="689A53"/>
              <w:sz w:val="40"/>
              <w:szCs w:val="64"/>
            </w:rPr>
            <w:id w:val="170841435"/>
            <w14:checkbox>
              <w14:checked w14:val="0"/>
              <w14:checkedState w14:val="00FE" w14:font="Wingdings"/>
              <w14:uncheckedState w14:val="00A8" w14:font="Wingdings"/>
            </w14:checkbox>
          </w:sdtPr>
          <w:sdtEndPr/>
          <w:sdtContent>
            <w:tc>
              <w:tcPr>
                <w:tcW w:w="1219" w:type="dxa"/>
                <w:vAlign w:val="center"/>
              </w:tcPr>
              <w:p w14:paraId="0E990A22"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880589170"/>
            <w14:checkbox>
              <w14:checked w14:val="0"/>
              <w14:checkedState w14:val="00FE" w14:font="Wingdings"/>
              <w14:uncheckedState w14:val="00A8" w14:font="Wingdings"/>
            </w14:checkbox>
          </w:sdtPr>
          <w:sdtEndPr/>
          <w:sdtContent>
            <w:tc>
              <w:tcPr>
                <w:tcW w:w="1219" w:type="dxa"/>
                <w:vAlign w:val="center"/>
              </w:tcPr>
              <w:p w14:paraId="0E990A23"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277769566"/>
            <w14:checkbox>
              <w14:checked w14:val="0"/>
              <w14:checkedState w14:val="00FE" w14:font="Wingdings"/>
              <w14:uncheckedState w14:val="00A8" w14:font="Wingdings"/>
            </w14:checkbox>
          </w:sdtPr>
          <w:sdtEndPr/>
          <w:sdtContent>
            <w:tc>
              <w:tcPr>
                <w:tcW w:w="1219" w:type="dxa"/>
                <w:vAlign w:val="center"/>
              </w:tcPr>
              <w:p w14:paraId="0E990A24"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4287942"/>
            <w14:checkbox>
              <w14:checked w14:val="0"/>
              <w14:checkedState w14:val="00FE" w14:font="Wingdings"/>
              <w14:uncheckedState w14:val="00A8" w14:font="Wingdings"/>
            </w14:checkbox>
          </w:sdtPr>
          <w:sdtEndPr/>
          <w:sdtContent>
            <w:tc>
              <w:tcPr>
                <w:tcW w:w="1219" w:type="dxa"/>
                <w:vAlign w:val="center"/>
              </w:tcPr>
              <w:p w14:paraId="0E990A25"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26" w14:textId="77777777" w:rsidR="00836DEE" w:rsidRDefault="00836DEE" w:rsidP="00836DEE">
            <w:pPr>
              <w:pStyle w:val="ListParagraph"/>
            </w:pPr>
            <w:r>
              <w:t>Vaccination / drenching</w:t>
            </w:r>
          </w:p>
        </w:tc>
      </w:tr>
      <w:tr w:rsidR="00836DEE" w14:paraId="0E990A2F" w14:textId="77777777" w:rsidTr="00D96CAC">
        <w:trPr>
          <w:trHeight w:val="454"/>
        </w:trPr>
        <w:tc>
          <w:tcPr>
            <w:tcW w:w="5965" w:type="dxa"/>
            <w:vAlign w:val="center"/>
          </w:tcPr>
          <w:p w14:paraId="0E990A28" w14:textId="77777777" w:rsidR="00836DEE" w:rsidRDefault="00836DEE" w:rsidP="00836DEE">
            <w:pPr>
              <w:contextualSpacing/>
            </w:pPr>
            <w:r>
              <w:t>Livestock contract a disease spread by people or equipment</w:t>
            </w:r>
          </w:p>
        </w:tc>
        <w:sdt>
          <w:sdtPr>
            <w:rPr>
              <w:color w:val="AAC59C"/>
              <w:sz w:val="40"/>
              <w:szCs w:val="64"/>
            </w:rPr>
            <w:id w:val="504401425"/>
            <w14:checkbox>
              <w14:checked w14:val="0"/>
              <w14:checkedState w14:val="00FE" w14:font="Wingdings"/>
              <w14:uncheckedState w14:val="00A8" w14:font="Wingdings"/>
            </w14:checkbox>
          </w:sdtPr>
          <w:sdtEndPr/>
          <w:sdtContent>
            <w:tc>
              <w:tcPr>
                <w:tcW w:w="1219" w:type="dxa"/>
                <w:vAlign w:val="center"/>
              </w:tcPr>
              <w:p w14:paraId="0E990A29" w14:textId="77777777" w:rsidR="00836DEE" w:rsidRPr="00D96CAC" w:rsidRDefault="00CC5AAC" w:rsidP="00836DEE">
                <w:pPr>
                  <w:contextualSpacing/>
                  <w:jc w:val="center"/>
                  <w:rPr>
                    <w:sz w:val="40"/>
                  </w:rPr>
                </w:pPr>
                <w:r>
                  <w:rPr>
                    <w:color w:val="AAC59C"/>
                    <w:sz w:val="40"/>
                    <w:szCs w:val="64"/>
                  </w:rPr>
                  <w:sym w:font="Wingdings" w:char="F0A8"/>
                </w:r>
              </w:p>
            </w:tc>
          </w:sdtContent>
        </w:sdt>
        <w:sdt>
          <w:sdtPr>
            <w:rPr>
              <w:color w:val="689A53"/>
              <w:sz w:val="40"/>
              <w:szCs w:val="64"/>
            </w:rPr>
            <w:id w:val="2044943200"/>
            <w14:checkbox>
              <w14:checked w14:val="0"/>
              <w14:checkedState w14:val="00FE" w14:font="Wingdings"/>
              <w14:uncheckedState w14:val="00A8" w14:font="Wingdings"/>
            </w14:checkbox>
          </w:sdtPr>
          <w:sdtEndPr/>
          <w:sdtContent>
            <w:tc>
              <w:tcPr>
                <w:tcW w:w="1219" w:type="dxa"/>
                <w:vAlign w:val="center"/>
              </w:tcPr>
              <w:p w14:paraId="0E990A2A"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806858857"/>
            <w14:checkbox>
              <w14:checked w14:val="0"/>
              <w14:checkedState w14:val="00FE" w14:font="Wingdings"/>
              <w14:uncheckedState w14:val="00A8" w14:font="Wingdings"/>
            </w14:checkbox>
          </w:sdtPr>
          <w:sdtEndPr/>
          <w:sdtContent>
            <w:tc>
              <w:tcPr>
                <w:tcW w:w="1219" w:type="dxa"/>
                <w:vAlign w:val="center"/>
              </w:tcPr>
              <w:p w14:paraId="0E990A2B"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779251470"/>
            <w14:checkbox>
              <w14:checked w14:val="0"/>
              <w14:checkedState w14:val="00FE" w14:font="Wingdings"/>
              <w14:uncheckedState w14:val="00A8" w14:font="Wingdings"/>
            </w14:checkbox>
          </w:sdtPr>
          <w:sdtEndPr/>
          <w:sdtContent>
            <w:tc>
              <w:tcPr>
                <w:tcW w:w="1219" w:type="dxa"/>
                <w:vAlign w:val="center"/>
              </w:tcPr>
              <w:p w14:paraId="0E990A2C"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636256822"/>
            <w14:checkbox>
              <w14:checked w14:val="0"/>
              <w14:checkedState w14:val="00FE" w14:font="Wingdings"/>
              <w14:uncheckedState w14:val="00A8" w14:font="Wingdings"/>
            </w14:checkbox>
          </w:sdtPr>
          <w:sdtEndPr/>
          <w:sdtContent>
            <w:tc>
              <w:tcPr>
                <w:tcW w:w="1219" w:type="dxa"/>
                <w:vAlign w:val="center"/>
              </w:tcPr>
              <w:p w14:paraId="0E990A2D" w14:textId="77777777" w:rsidR="00836DEE" w:rsidRPr="00D96CAC" w:rsidRDefault="00CC5AAC" w:rsidP="00836DEE">
                <w:pPr>
                  <w:contextualSpacing/>
                  <w:jc w:val="center"/>
                  <w:rPr>
                    <w:sz w:val="40"/>
                  </w:rPr>
                </w:pPr>
                <w:r>
                  <w:rPr>
                    <w:color w:val="CA1F3E"/>
                    <w:sz w:val="40"/>
                    <w:szCs w:val="64"/>
                  </w:rPr>
                  <w:sym w:font="Wingdings" w:char="F0A8"/>
                </w:r>
              </w:p>
            </w:tc>
          </w:sdtContent>
        </w:sdt>
        <w:tc>
          <w:tcPr>
            <w:tcW w:w="3244" w:type="dxa"/>
            <w:vAlign w:val="center"/>
          </w:tcPr>
          <w:p w14:paraId="0E990A2E" w14:textId="77777777" w:rsidR="00836DEE" w:rsidRDefault="00836DEE" w:rsidP="00836DEE">
            <w:pPr>
              <w:pStyle w:val="ListParagraph"/>
            </w:pPr>
            <w:r>
              <w:t>Vaccination / drenching</w:t>
            </w:r>
          </w:p>
        </w:tc>
      </w:tr>
      <w:tr w:rsidR="00836DEE" w14:paraId="0E990A39" w14:textId="77777777" w:rsidTr="00D96CAC">
        <w:trPr>
          <w:trHeight w:val="454"/>
        </w:trPr>
        <w:tc>
          <w:tcPr>
            <w:tcW w:w="5965" w:type="dxa"/>
            <w:vAlign w:val="center"/>
          </w:tcPr>
          <w:p w14:paraId="0E990A30" w14:textId="77777777" w:rsidR="00836DEE" w:rsidRDefault="00836DEE" w:rsidP="00836DEE">
            <w:pPr>
              <w:contextualSpacing/>
            </w:pPr>
            <w:r>
              <w:t>People on the property contract a zoonotic disease</w:t>
            </w:r>
          </w:p>
        </w:tc>
        <w:sdt>
          <w:sdtPr>
            <w:rPr>
              <w:color w:val="AAC59C"/>
              <w:sz w:val="40"/>
              <w:szCs w:val="64"/>
            </w:rPr>
            <w:id w:val="1107462061"/>
            <w14:checkbox>
              <w14:checked w14:val="0"/>
              <w14:checkedState w14:val="00FE" w14:font="Wingdings"/>
              <w14:uncheckedState w14:val="00A8" w14:font="Wingdings"/>
            </w14:checkbox>
          </w:sdtPr>
          <w:sdtEndPr/>
          <w:sdtContent>
            <w:tc>
              <w:tcPr>
                <w:tcW w:w="1219" w:type="dxa"/>
                <w:vAlign w:val="center"/>
              </w:tcPr>
              <w:p w14:paraId="0E990A31"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1158262200"/>
            <w14:checkbox>
              <w14:checked w14:val="0"/>
              <w14:checkedState w14:val="00FE" w14:font="Wingdings"/>
              <w14:uncheckedState w14:val="00A8" w14:font="Wingdings"/>
            </w14:checkbox>
          </w:sdtPr>
          <w:sdtEndPr/>
          <w:sdtContent>
            <w:tc>
              <w:tcPr>
                <w:tcW w:w="1219" w:type="dxa"/>
                <w:vAlign w:val="center"/>
              </w:tcPr>
              <w:p w14:paraId="0E990A32" w14:textId="77777777" w:rsidR="00836DEE" w:rsidRPr="00D96CAC" w:rsidRDefault="00CC5AAC" w:rsidP="00836DEE">
                <w:pPr>
                  <w:contextualSpacing/>
                  <w:jc w:val="center"/>
                  <w:rPr>
                    <w:sz w:val="40"/>
                  </w:rPr>
                </w:pPr>
                <w:r>
                  <w:rPr>
                    <w:color w:val="689A53"/>
                    <w:sz w:val="40"/>
                    <w:szCs w:val="64"/>
                  </w:rPr>
                  <w:sym w:font="Wingdings" w:char="F0A8"/>
                </w:r>
              </w:p>
            </w:tc>
          </w:sdtContent>
        </w:sdt>
        <w:sdt>
          <w:sdtPr>
            <w:rPr>
              <w:color w:val="FAA21B"/>
              <w:sz w:val="40"/>
              <w:szCs w:val="64"/>
            </w:rPr>
            <w:id w:val="-617295825"/>
            <w14:checkbox>
              <w14:checked w14:val="0"/>
              <w14:checkedState w14:val="00FE" w14:font="Wingdings"/>
              <w14:uncheckedState w14:val="00A8" w14:font="Wingdings"/>
            </w14:checkbox>
          </w:sdtPr>
          <w:sdtEndPr/>
          <w:sdtContent>
            <w:tc>
              <w:tcPr>
                <w:tcW w:w="1219" w:type="dxa"/>
                <w:vAlign w:val="center"/>
              </w:tcPr>
              <w:p w14:paraId="0E990A33"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307368974"/>
            <w14:checkbox>
              <w14:checked w14:val="0"/>
              <w14:checkedState w14:val="00FE" w14:font="Wingdings"/>
              <w14:uncheckedState w14:val="00A8" w14:font="Wingdings"/>
            </w14:checkbox>
          </w:sdtPr>
          <w:sdtEndPr/>
          <w:sdtContent>
            <w:tc>
              <w:tcPr>
                <w:tcW w:w="1219" w:type="dxa"/>
                <w:vAlign w:val="center"/>
              </w:tcPr>
              <w:p w14:paraId="0E990A34" w14:textId="77777777" w:rsidR="00836DEE" w:rsidRPr="00D96CAC" w:rsidRDefault="00CC5AAC" w:rsidP="00836DEE">
                <w:pPr>
                  <w:contextualSpacing/>
                  <w:jc w:val="center"/>
                  <w:rPr>
                    <w:sz w:val="40"/>
                  </w:rPr>
                </w:pPr>
                <w:r>
                  <w:rPr>
                    <w:color w:val="F26134"/>
                    <w:sz w:val="40"/>
                    <w:szCs w:val="64"/>
                  </w:rPr>
                  <w:sym w:font="Wingdings" w:char="F0A8"/>
                </w:r>
              </w:p>
            </w:tc>
          </w:sdtContent>
        </w:sdt>
        <w:sdt>
          <w:sdtPr>
            <w:rPr>
              <w:color w:val="CA1F3E"/>
              <w:sz w:val="40"/>
              <w:szCs w:val="64"/>
            </w:rPr>
            <w:id w:val="-1603803702"/>
            <w14:checkbox>
              <w14:checked w14:val="0"/>
              <w14:checkedState w14:val="00FE" w14:font="Wingdings"/>
              <w14:uncheckedState w14:val="00A8" w14:font="Wingdings"/>
            </w14:checkbox>
          </w:sdtPr>
          <w:sdtEndPr/>
          <w:sdtContent>
            <w:tc>
              <w:tcPr>
                <w:tcW w:w="1219" w:type="dxa"/>
                <w:vAlign w:val="center"/>
              </w:tcPr>
              <w:p w14:paraId="0E990A35"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36" w14:textId="77777777" w:rsidR="00836DEE" w:rsidRDefault="00836DEE" w:rsidP="00836DEE">
            <w:pPr>
              <w:pStyle w:val="ListParagraph"/>
            </w:pPr>
            <w:r>
              <w:t>Personal protective equipment (PPE)</w:t>
            </w:r>
          </w:p>
          <w:p w14:paraId="0E990A37" w14:textId="77777777" w:rsidR="00836DEE" w:rsidRDefault="00836DEE" w:rsidP="00836DEE">
            <w:pPr>
              <w:pStyle w:val="ListParagraph"/>
            </w:pPr>
            <w:r>
              <w:t>Vaccination where possible</w:t>
            </w:r>
          </w:p>
          <w:p w14:paraId="0E990A38" w14:textId="77777777" w:rsidR="00836DEE" w:rsidRDefault="00836DEE" w:rsidP="00836DEE">
            <w:pPr>
              <w:pStyle w:val="ListParagraph"/>
            </w:pPr>
            <w:r>
              <w:t>Good hygiene practices</w:t>
            </w:r>
          </w:p>
        </w:tc>
      </w:tr>
      <w:tr w:rsidR="00836DEE" w14:paraId="0E990A41" w14:textId="77777777" w:rsidTr="00B56EB4">
        <w:trPr>
          <w:trHeight w:val="454"/>
        </w:trPr>
        <w:tc>
          <w:tcPr>
            <w:tcW w:w="5965" w:type="dxa"/>
            <w:shd w:val="clear" w:color="auto" w:fill="B0B9C2" w:themeFill="accent1" w:themeFillTint="66"/>
            <w:vAlign w:val="center"/>
          </w:tcPr>
          <w:p w14:paraId="0E990A3A" w14:textId="77777777" w:rsidR="00836DEE" w:rsidRDefault="00836DEE" w:rsidP="00836DEE">
            <w:pPr>
              <w:pStyle w:val="Heading2"/>
              <w:spacing w:afterLines="0" w:after="0"/>
              <w:outlineLvl w:val="1"/>
            </w:pPr>
            <w:bookmarkStart w:id="17" w:name="_Toc19103135"/>
            <w:r>
              <w:t>1.3 Management practices</w:t>
            </w:r>
            <w:bookmarkEnd w:id="17"/>
          </w:p>
        </w:tc>
        <w:tc>
          <w:tcPr>
            <w:tcW w:w="1219" w:type="dxa"/>
            <w:shd w:val="clear" w:color="auto" w:fill="B0B9C2" w:themeFill="accent1" w:themeFillTint="66"/>
            <w:vAlign w:val="center"/>
          </w:tcPr>
          <w:p w14:paraId="0E990A3B" w14:textId="77777777" w:rsidR="00836DEE" w:rsidRPr="00CC5AAC" w:rsidRDefault="00836DEE" w:rsidP="00836DEE">
            <w:pPr>
              <w:pStyle w:val="Heading2"/>
              <w:spacing w:afterLines="0" w:after="0"/>
              <w:outlineLvl w:val="1"/>
              <w:rPr>
                <w:sz w:val="22"/>
                <w:szCs w:val="22"/>
              </w:rPr>
            </w:pPr>
          </w:p>
        </w:tc>
        <w:tc>
          <w:tcPr>
            <w:tcW w:w="1219" w:type="dxa"/>
            <w:shd w:val="clear" w:color="auto" w:fill="B0B9C2" w:themeFill="accent1" w:themeFillTint="66"/>
            <w:vAlign w:val="center"/>
          </w:tcPr>
          <w:p w14:paraId="0E990A3C" w14:textId="77777777" w:rsidR="00836DEE" w:rsidRPr="00CC5AAC" w:rsidRDefault="00836DEE" w:rsidP="00836DEE">
            <w:pPr>
              <w:pStyle w:val="Heading2"/>
              <w:spacing w:afterLines="0" w:after="0"/>
              <w:outlineLvl w:val="1"/>
              <w:rPr>
                <w:sz w:val="22"/>
                <w:szCs w:val="22"/>
              </w:rPr>
            </w:pPr>
          </w:p>
        </w:tc>
        <w:tc>
          <w:tcPr>
            <w:tcW w:w="1219" w:type="dxa"/>
            <w:shd w:val="clear" w:color="auto" w:fill="B0B9C2" w:themeFill="accent1" w:themeFillTint="66"/>
            <w:vAlign w:val="center"/>
          </w:tcPr>
          <w:p w14:paraId="0E990A3D" w14:textId="77777777" w:rsidR="00836DEE" w:rsidRPr="00CC5AAC" w:rsidRDefault="00836DEE" w:rsidP="00836DEE">
            <w:pPr>
              <w:pStyle w:val="Heading2"/>
              <w:spacing w:afterLines="0" w:after="0"/>
              <w:outlineLvl w:val="1"/>
              <w:rPr>
                <w:sz w:val="22"/>
                <w:szCs w:val="22"/>
              </w:rPr>
            </w:pPr>
          </w:p>
        </w:tc>
        <w:tc>
          <w:tcPr>
            <w:tcW w:w="1219" w:type="dxa"/>
            <w:shd w:val="clear" w:color="auto" w:fill="B0B9C2" w:themeFill="accent1" w:themeFillTint="66"/>
            <w:vAlign w:val="center"/>
          </w:tcPr>
          <w:p w14:paraId="0E990A3E" w14:textId="77777777" w:rsidR="00836DEE" w:rsidRPr="00CC5AAC" w:rsidRDefault="00836DEE" w:rsidP="00836DEE">
            <w:pPr>
              <w:pStyle w:val="Heading2"/>
              <w:spacing w:afterLines="0" w:after="0"/>
              <w:outlineLvl w:val="1"/>
              <w:rPr>
                <w:sz w:val="22"/>
                <w:szCs w:val="22"/>
              </w:rPr>
            </w:pPr>
          </w:p>
        </w:tc>
        <w:tc>
          <w:tcPr>
            <w:tcW w:w="1219" w:type="dxa"/>
            <w:shd w:val="clear" w:color="auto" w:fill="B0B9C2" w:themeFill="accent1" w:themeFillTint="66"/>
            <w:vAlign w:val="center"/>
          </w:tcPr>
          <w:p w14:paraId="0E990A3F" w14:textId="77777777" w:rsidR="00836DEE" w:rsidRPr="00CC5AAC" w:rsidRDefault="00836DEE" w:rsidP="00836DEE">
            <w:pPr>
              <w:pStyle w:val="Heading2"/>
              <w:spacing w:afterLines="0" w:after="0"/>
              <w:outlineLvl w:val="1"/>
              <w:rPr>
                <w:sz w:val="22"/>
                <w:szCs w:val="22"/>
              </w:rPr>
            </w:pPr>
          </w:p>
        </w:tc>
        <w:tc>
          <w:tcPr>
            <w:tcW w:w="3244" w:type="dxa"/>
            <w:shd w:val="clear" w:color="auto" w:fill="B0B9C2" w:themeFill="accent1" w:themeFillTint="66"/>
            <w:vAlign w:val="center"/>
          </w:tcPr>
          <w:p w14:paraId="0E990A40" w14:textId="77777777" w:rsidR="00836DEE" w:rsidRPr="00CC5AAC" w:rsidRDefault="00836DEE" w:rsidP="00836DEE">
            <w:pPr>
              <w:pStyle w:val="Heading2"/>
              <w:spacing w:afterLines="0" w:after="0"/>
              <w:outlineLvl w:val="1"/>
              <w:rPr>
                <w:sz w:val="22"/>
                <w:szCs w:val="22"/>
              </w:rPr>
            </w:pPr>
          </w:p>
        </w:tc>
      </w:tr>
      <w:tr w:rsidR="00836DEE" w14:paraId="0E990A49" w14:textId="77777777" w:rsidTr="00D96CAC">
        <w:trPr>
          <w:trHeight w:val="454"/>
        </w:trPr>
        <w:tc>
          <w:tcPr>
            <w:tcW w:w="5965" w:type="dxa"/>
            <w:vAlign w:val="center"/>
          </w:tcPr>
          <w:p w14:paraId="0E990A42" w14:textId="77777777" w:rsidR="00836DEE" w:rsidRDefault="00836DEE" w:rsidP="00836DEE">
            <w:pPr>
              <w:contextualSpacing/>
            </w:pPr>
            <w:r>
              <w:t>Infected animals go undetected</w:t>
            </w:r>
          </w:p>
        </w:tc>
        <w:sdt>
          <w:sdtPr>
            <w:rPr>
              <w:color w:val="AAC59C"/>
              <w:sz w:val="40"/>
              <w:szCs w:val="64"/>
            </w:rPr>
            <w:id w:val="330185090"/>
            <w14:checkbox>
              <w14:checked w14:val="0"/>
              <w14:checkedState w14:val="00FE" w14:font="Wingdings"/>
              <w14:uncheckedState w14:val="00A8" w14:font="Wingdings"/>
            </w14:checkbox>
          </w:sdtPr>
          <w:sdtEndPr/>
          <w:sdtContent>
            <w:tc>
              <w:tcPr>
                <w:tcW w:w="1219" w:type="dxa"/>
                <w:vAlign w:val="center"/>
              </w:tcPr>
              <w:p w14:paraId="0E990A43"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2100474604"/>
            <w14:checkbox>
              <w14:checked w14:val="0"/>
              <w14:checkedState w14:val="00FE" w14:font="Wingdings"/>
              <w14:uncheckedState w14:val="00A8" w14:font="Wingdings"/>
            </w14:checkbox>
          </w:sdtPr>
          <w:sdtEndPr/>
          <w:sdtContent>
            <w:tc>
              <w:tcPr>
                <w:tcW w:w="1219" w:type="dxa"/>
                <w:vAlign w:val="center"/>
              </w:tcPr>
              <w:p w14:paraId="0E990A44"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455904988"/>
            <w14:checkbox>
              <w14:checked w14:val="0"/>
              <w14:checkedState w14:val="00FE" w14:font="Wingdings"/>
              <w14:uncheckedState w14:val="00A8" w14:font="Wingdings"/>
            </w14:checkbox>
          </w:sdtPr>
          <w:sdtEndPr/>
          <w:sdtContent>
            <w:tc>
              <w:tcPr>
                <w:tcW w:w="1219" w:type="dxa"/>
                <w:vAlign w:val="center"/>
              </w:tcPr>
              <w:p w14:paraId="0E990A45" w14:textId="77777777" w:rsidR="00836DEE" w:rsidRPr="00D96CAC" w:rsidRDefault="00CC5AAC" w:rsidP="00836DEE">
                <w:pPr>
                  <w:contextualSpacing/>
                  <w:jc w:val="center"/>
                  <w:rPr>
                    <w:sz w:val="40"/>
                  </w:rPr>
                </w:pPr>
                <w:r>
                  <w:rPr>
                    <w:color w:val="FAA21B"/>
                    <w:sz w:val="40"/>
                    <w:szCs w:val="64"/>
                  </w:rPr>
                  <w:sym w:font="Wingdings" w:char="F0A8"/>
                </w:r>
              </w:p>
            </w:tc>
          </w:sdtContent>
        </w:sdt>
        <w:sdt>
          <w:sdtPr>
            <w:rPr>
              <w:color w:val="F26134"/>
              <w:sz w:val="40"/>
              <w:szCs w:val="64"/>
            </w:rPr>
            <w:id w:val="1103464090"/>
            <w14:checkbox>
              <w14:checked w14:val="0"/>
              <w14:checkedState w14:val="00FE" w14:font="Wingdings"/>
              <w14:uncheckedState w14:val="00A8" w14:font="Wingdings"/>
            </w14:checkbox>
          </w:sdtPr>
          <w:sdtEndPr/>
          <w:sdtContent>
            <w:tc>
              <w:tcPr>
                <w:tcW w:w="1219" w:type="dxa"/>
                <w:vAlign w:val="center"/>
              </w:tcPr>
              <w:p w14:paraId="0E990A46"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294181767"/>
            <w14:checkbox>
              <w14:checked w14:val="0"/>
              <w14:checkedState w14:val="00FE" w14:font="Wingdings"/>
              <w14:uncheckedState w14:val="00A8" w14:font="Wingdings"/>
            </w14:checkbox>
          </w:sdtPr>
          <w:sdtEndPr/>
          <w:sdtContent>
            <w:tc>
              <w:tcPr>
                <w:tcW w:w="1219" w:type="dxa"/>
                <w:vAlign w:val="center"/>
              </w:tcPr>
              <w:p w14:paraId="0E990A47"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48" w14:textId="77777777" w:rsidR="00836DEE" w:rsidRDefault="00836DEE" w:rsidP="00836DEE">
            <w:pPr>
              <w:pStyle w:val="ListParagraph"/>
            </w:pPr>
            <w:r>
              <w:t>Monitoring records</w:t>
            </w:r>
          </w:p>
        </w:tc>
      </w:tr>
      <w:tr w:rsidR="00836DEE" w14:paraId="0E990A51" w14:textId="77777777" w:rsidTr="00D96CAC">
        <w:trPr>
          <w:trHeight w:val="454"/>
        </w:trPr>
        <w:tc>
          <w:tcPr>
            <w:tcW w:w="5965" w:type="dxa"/>
            <w:vAlign w:val="center"/>
          </w:tcPr>
          <w:p w14:paraId="0E990A4A" w14:textId="77777777" w:rsidR="00836DEE" w:rsidRDefault="00836DEE" w:rsidP="00836DEE">
            <w:pPr>
              <w:contextualSpacing/>
            </w:pPr>
            <w:r>
              <w:t>New weeds go undetected</w:t>
            </w:r>
          </w:p>
        </w:tc>
        <w:sdt>
          <w:sdtPr>
            <w:rPr>
              <w:color w:val="AAC59C"/>
              <w:sz w:val="40"/>
              <w:szCs w:val="64"/>
            </w:rPr>
            <w:id w:val="-2099323424"/>
            <w14:checkbox>
              <w14:checked w14:val="0"/>
              <w14:checkedState w14:val="00FE" w14:font="Wingdings"/>
              <w14:uncheckedState w14:val="00A8" w14:font="Wingdings"/>
            </w14:checkbox>
          </w:sdtPr>
          <w:sdtEndPr/>
          <w:sdtContent>
            <w:tc>
              <w:tcPr>
                <w:tcW w:w="1219" w:type="dxa"/>
                <w:vAlign w:val="center"/>
              </w:tcPr>
              <w:p w14:paraId="0E990A4B"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1114485687"/>
            <w14:checkbox>
              <w14:checked w14:val="0"/>
              <w14:checkedState w14:val="00FE" w14:font="Wingdings"/>
              <w14:uncheckedState w14:val="00A8" w14:font="Wingdings"/>
            </w14:checkbox>
          </w:sdtPr>
          <w:sdtEndPr/>
          <w:sdtContent>
            <w:tc>
              <w:tcPr>
                <w:tcW w:w="1219" w:type="dxa"/>
                <w:vAlign w:val="center"/>
              </w:tcPr>
              <w:p w14:paraId="0E990A4C"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418099276"/>
            <w14:checkbox>
              <w14:checked w14:val="0"/>
              <w14:checkedState w14:val="00FE" w14:font="Wingdings"/>
              <w14:uncheckedState w14:val="00A8" w14:font="Wingdings"/>
            </w14:checkbox>
          </w:sdtPr>
          <w:sdtEndPr/>
          <w:sdtContent>
            <w:tc>
              <w:tcPr>
                <w:tcW w:w="1219" w:type="dxa"/>
                <w:vAlign w:val="center"/>
              </w:tcPr>
              <w:p w14:paraId="0E990A4D"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49644362"/>
            <w14:checkbox>
              <w14:checked w14:val="0"/>
              <w14:checkedState w14:val="00FE" w14:font="Wingdings"/>
              <w14:uncheckedState w14:val="00A8" w14:font="Wingdings"/>
            </w14:checkbox>
          </w:sdtPr>
          <w:sdtEndPr/>
          <w:sdtContent>
            <w:tc>
              <w:tcPr>
                <w:tcW w:w="1219" w:type="dxa"/>
                <w:vAlign w:val="center"/>
              </w:tcPr>
              <w:p w14:paraId="0E990A4E"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308927428"/>
            <w14:checkbox>
              <w14:checked w14:val="0"/>
              <w14:checkedState w14:val="00FE" w14:font="Wingdings"/>
              <w14:uncheckedState w14:val="00A8" w14:font="Wingdings"/>
            </w14:checkbox>
          </w:sdtPr>
          <w:sdtEndPr/>
          <w:sdtContent>
            <w:tc>
              <w:tcPr>
                <w:tcW w:w="1219" w:type="dxa"/>
                <w:vAlign w:val="center"/>
              </w:tcPr>
              <w:p w14:paraId="0E990A4F"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50" w14:textId="77777777" w:rsidR="00836DEE" w:rsidRDefault="00836DEE" w:rsidP="00836DEE">
            <w:pPr>
              <w:pStyle w:val="ListParagraph"/>
            </w:pPr>
            <w:r>
              <w:t>Monitoring records</w:t>
            </w:r>
          </w:p>
        </w:tc>
      </w:tr>
      <w:tr w:rsidR="00836DEE" w14:paraId="0E990A5A" w14:textId="77777777" w:rsidTr="00D96CAC">
        <w:trPr>
          <w:trHeight w:val="454"/>
        </w:trPr>
        <w:tc>
          <w:tcPr>
            <w:tcW w:w="5965" w:type="dxa"/>
            <w:vAlign w:val="center"/>
          </w:tcPr>
          <w:p w14:paraId="0E990A52" w14:textId="77777777" w:rsidR="00836DEE" w:rsidRDefault="00836DEE" w:rsidP="00836DEE">
            <w:pPr>
              <w:contextualSpacing/>
            </w:pPr>
            <w:r>
              <w:t>Treatments are administered by an untrained worker</w:t>
            </w:r>
          </w:p>
        </w:tc>
        <w:sdt>
          <w:sdtPr>
            <w:rPr>
              <w:color w:val="AAC59C"/>
              <w:sz w:val="40"/>
              <w:szCs w:val="64"/>
            </w:rPr>
            <w:id w:val="599691073"/>
            <w14:checkbox>
              <w14:checked w14:val="0"/>
              <w14:checkedState w14:val="00FE" w14:font="Wingdings"/>
              <w14:uncheckedState w14:val="00A8" w14:font="Wingdings"/>
            </w14:checkbox>
          </w:sdtPr>
          <w:sdtEndPr/>
          <w:sdtContent>
            <w:tc>
              <w:tcPr>
                <w:tcW w:w="1219" w:type="dxa"/>
                <w:vAlign w:val="center"/>
              </w:tcPr>
              <w:p w14:paraId="0E990A53"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101008150"/>
            <w14:checkbox>
              <w14:checked w14:val="0"/>
              <w14:checkedState w14:val="00FE" w14:font="Wingdings"/>
              <w14:uncheckedState w14:val="00A8" w14:font="Wingdings"/>
            </w14:checkbox>
          </w:sdtPr>
          <w:sdtEndPr/>
          <w:sdtContent>
            <w:tc>
              <w:tcPr>
                <w:tcW w:w="1219" w:type="dxa"/>
                <w:vAlign w:val="center"/>
              </w:tcPr>
              <w:p w14:paraId="0E990A54"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43370918"/>
            <w14:checkbox>
              <w14:checked w14:val="0"/>
              <w14:checkedState w14:val="00FE" w14:font="Wingdings"/>
              <w14:uncheckedState w14:val="00A8" w14:font="Wingdings"/>
            </w14:checkbox>
          </w:sdtPr>
          <w:sdtEndPr/>
          <w:sdtContent>
            <w:tc>
              <w:tcPr>
                <w:tcW w:w="1219" w:type="dxa"/>
                <w:vAlign w:val="center"/>
              </w:tcPr>
              <w:p w14:paraId="0E990A55"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663202791"/>
            <w14:checkbox>
              <w14:checked w14:val="0"/>
              <w14:checkedState w14:val="00FE" w14:font="Wingdings"/>
              <w14:uncheckedState w14:val="00A8" w14:font="Wingdings"/>
            </w14:checkbox>
          </w:sdtPr>
          <w:sdtEndPr/>
          <w:sdtContent>
            <w:tc>
              <w:tcPr>
                <w:tcW w:w="1219" w:type="dxa"/>
                <w:vAlign w:val="center"/>
              </w:tcPr>
              <w:p w14:paraId="0E990A56"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2080902863"/>
            <w14:checkbox>
              <w14:checked w14:val="0"/>
              <w14:checkedState w14:val="00FE" w14:font="Wingdings"/>
              <w14:uncheckedState w14:val="00A8" w14:font="Wingdings"/>
            </w14:checkbox>
          </w:sdtPr>
          <w:sdtEndPr/>
          <w:sdtContent>
            <w:tc>
              <w:tcPr>
                <w:tcW w:w="1219" w:type="dxa"/>
                <w:vAlign w:val="center"/>
              </w:tcPr>
              <w:p w14:paraId="0E990A57"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58" w14:textId="77777777" w:rsidR="00836DEE" w:rsidRDefault="00836DEE" w:rsidP="00836DEE">
            <w:pPr>
              <w:pStyle w:val="ListParagraph"/>
            </w:pPr>
            <w:r>
              <w:t>Qualifications log</w:t>
            </w:r>
          </w:p>
          <w:p w14:paraId="0E990A59" w14:textId="77777777" w:rsidR="00836DEE" w:rsidRDefault="00836DEE" w:rsidP="00836DEE">
            <w:pPr>
              <w:pStyle w:val="ListParagraph"/>
            </w:pPr>
            <w:r>
              <w:t>Training records</w:t>
            </w:r>
          </w:p>
        </w:tc>
      </w:tr>
      <w:tr w:rsidR="00836DEE" w14:paraId="0E990A63" w14:textId="77777777" w:rsidTr="00D96CAC">
        <w:trPr>
          <w:trHeight w:val="454"/>
        </w:trPr>
        <w:tc>
          <w:tcPr>
            <w:tcW w:w="5965" w:type="dxa"/>
            <w:vAlign w:val="center"/>
          </w:tcPr>
          <w:p w14:paraId="0E990A5B" w14:textId="77777777" w:rsidR="00836DEE" w:rsidRDefault="00836DEE" w:rsidP="00836DEE">
            <w:pPr>
              <w:contextualSpacing/>
            </w:pPr>
            <w:r>
              <w:t>Animals are exposed to a chemical contaminant</w:t>
            </w:r>
          </w:p>
        </w:tc>
        <w:sdt>
          <w:sdtPr>
            <w:rPr>
              <w:color w:val="AAC59C"/>
              <w:sz w:val="40"/>
              <w:szCs w:val="64"/>
            </w:rPr>
            <w:id w:val="487991754"/>
            <w14:checkbox>
              <w14:checked w14:val="0"/>
              <w14:checkedState w14:val="00FE" w14:font="Wingdings"/>
              <w14:uncheckedState w14:val="00A8" w14:font="Wingdings"/>
            </w14:checkbox>
          </w:sdtPr>
          <w:sdtEndPr/>
          <w:sdtContent>
            <w:tc>
              <w:tcPr>
                <w:tcW w:w="1219" w:type="dxa"/>
                <w:vAlign w:val="center"/>
              </w:tcPr>
              <w:p w14:paraId="0E990A5C"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1778441122"/>
            <w14:checkbox>
              <w14:checked w14:val="0"/>
              <w14:checkedState w14:val="00FE" w14:font="Wingdings"/>
              <w14:uncheckedState w14:val="00A8" w14:font="Wingdings"/>
            </w14:checkbox>
          </w:sdtPr>
          <w:sdtEndPr/>
          <w:sdtContent>
            <w:tc>
              <w:tcPr>
                <w:tcW w:w="1219" w:type="dxa"/>
                <w:vAlign w:val="center"/>
              </w:tcPr>
              <w:p w14:paraId="0E990A5D"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070932172"/>
            <w14:checkbox>
              <w14:checked w14:val="0"/>
              <w14:checkedState w14:val="00FE" w14:font="Wingdings"/>
              <w14:uncheckedState w14:val="00A8" w14:font="Wingdings"/>
            </w14:checkbox>
          </w:sdtPr>
          <w:sdtEndPr/>
          <w:sdtContent>
            <w:tc>
              <w:tcPr>
                <w:tcW w:w="1219" w:type="dxa"/>
                <w:vAlign w:val="center"/>
              </w:tcPr>
              <w:p w14:paraId="0E990A5E"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2058846609"/>
            <w14:checkbox>
              <w14:checked w14:val="0"/>
              <w14:checkedState w14:val="00FE" w14:font="Wingdings"/>
              <w14:uncheckedState w14:val="00A8" w14:font="Wingdings"/>
            </w14:checkbox>
          </w:sdtPr>
          <w:sdtEndPr/>
          <w:sdtContent>
            <w:tc>
              <w:tcPr>
                <w:tcW w:w="1219" w:type="dxa"/>
                <w:vAlign w:val="center"/>
              </w:tcPr>
              <w:p w14:paraId="0E990A5F"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259899758"/>
            <w14:checkbox>
              <w14:checked w14:val="0"/>
              <w14:checkedState w14:val="00FE" w14:font="Wingdings"/>
              <w14:uncheckedState w14:val="00A8" w14:font="Wingdings"/>
            </w14:checkbox>
          </w:sdtPr>
          <w:sdtEndPr/>
          <w:sdtContent>
            <w:tc>
              <w:tcPr>
                <w:tcW w:w="1219" w:type="dxa"/>
                <w:vAlign w:val="center"/>
              </w:tcPr>
              <w:p w14:paraId="0E990A60"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61" w14:textId="77777777" w:rsidR="00836DEE" w:rsidRPr="007A2242" w:rsidRDefault="00836DEE" w:rsidP="007A2242">
            <w:pPr>
              <w:pStyle w:val="ListParagraph"/>
            </w:pPr>
            <w:r w:rsidRPr="007A2242">
              <w:t>Adherence to label instructions</w:t>
            </w:r>
          </w:p>
          <w:p w14:paraId="0E990A62" w14:textId="77777777" w:rsidR="007A2242" w:rsidRPr="007A2242" w:rsidRDefault="007A2242" w:rsidP="007A2242">
            <w:pPr>
              <w:pStyle w:val="ListParagraph"/>
            </w:pPr>
            <w:r w:rsidRPr="007A2242">
              <w:t>Treatment records</w:t>
            </w:r>
          </w:p>
        </w:tc>
      </w:tr>
      <w:tr w:rsidR="00836DEE" w14:paraId="0E990A6B" w14:textId="77777777" w:rsidTr="00D96CAC">
        <w:trPr>
          <w:trHeight w:val="454"/>
        </w:trPr>
        <w:tc>
          <w:tcPr>
            <w:tcW w:w="5965" w:type="dxa"/>
            <w:vAlign w:val="center"/>
          </w:tcPr>
          <w:p w14:paraId="0E990A64" w14:textId="77777777" w:rsidR="00836DEE" w:rsidRDefault="00836DEE" w:rsidP="00836DEE">
            <w:pPr>
              <w:contextualSpacing/>
            </w:pPr>
            <w:r>
              <w:t>Animals are exposed to a physical contaminant</w:t>
            </w:r>
          </w:p>
        </w:tc>
        <w:sdt>
          <w:sdtPr>
            <w:rPr>
              <w:color w:val="AAC59C"/>
              <w:sz w:val="40"/>
              <w:szCs w:val="64"/>
            </w:rPr>
            <w:id w:val="930782442"/>
            <w14:checkbox>
              <w14:checked w14:val="0"/>
              <w14:checkedState w14:val="00FE" w14:font="Wingdings"/>
              <w14:uncheckedState w14:val="00A8" w14:font="Wingdings"/>
            </w14:checkbox>
          </w:sdtPr>
          <w:sdtEndPr/>
          <w:sdtContent>
            <w:tc>
              <w:tcPr>
                <w:tcW w:w="1219" w:type="dxa"/>
                <w:vAlign w:val="center"/>
              </w:tcPr>
              <w:p w14:paraId="0E990A65"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628136128"/>
            <w14:checkbox>
              <w14:checked w14:val="0"/>
              <w14:checkedState w14:val="00FE" w14:font="Wingdings"/>
              <w14:uncheckedState w14:val="00A8" w14:font="Wingdings"/>
            </w14:checkbox>
          </w:sdtPr>
          <w:sdtEndPr/>
          <w:sdtContent>
            <w:tc>
              <w:tcPr>
                <w:tcW w:w="1219" w:type="dxa"/>
                <w:vAlign w:val="center"/>
              </w:tcPr>
              <w:p w14:paraId="0E990A66"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1776754598"/>
            <w14:checkbox>
              <w14:checked w14:val="0"/>
              <w14:checkedState w14:val="00FE" w14:font="Wingdings"/>
              <w14:uncheckedState w14:val="00A8" w14:font="Wingdings"/>
            </w14:checkbox>
          </w:sdtPr>
          <w:sdtEndPr/>
          <w:sdtContent>
            <w:tc>
              <w:tcPr>
                <w:tcW w:w="1219" w:type="dxa"/>
                <w:vAlign w:val="center"/>
              </w:tcPr>
              <w:p w14:paraId="0E990A67"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590434048"/>
            <w14:checkbox>
              <w14:checked w14:val="0"/>
              <w14:checkedState w14:val="00FE" w14:font="Wingdings"/>
              <w14:uncheckedState w14:val="00A8" w14:font="Wingdings"/>
            </w14:checkbox>
          </w:sdtPr>
          <w:sdtEndPr/>
          <w:sdtContent>
            <w:tc>
              <w:tcPr>
                <w:tcW w:w="1219" w:type="dxa"/>
                <w:vAlign w:val="center"/>
              </w:tcPr>
              <w:p w14:paraId="0E990A68"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1373962851"/>
            <w14:checkbox>
              <w14:checked w14:val="0"/>
              <w14:checkedState w14:val="00FE" w14:font="Wingdings"/>
              <w14:uncheckedState w14:val="00A8" w14:font="Wingdings"/>
            </w14:checkbox>
          </w:sdtPr>
          <w:sdtEndPr/>
          <w:sdtContent>
            <w:tc>
              <w:tcPr>
                <w:tcW w:w="1219" w:type="dxa"/>
                <w:vAlign w:val="center"/>
              </w:tcPr>
              <w:p w14:paraId="0E990A69"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6A" w14:textId="77777777" w:rsidR="00836DEE" w:rsidRPr="007A2242" w:rsidRDefault="007A2242" w:rsidP="007A2242">
            <w:pPr>
              <w:pStyle w:val="ListParagraph"/>
            </w:pPr>
            <w:r w:rsidRPr="007A2242">
              <w:t>Treatment records</w:t>
            </w:r>
          </w:p>
        </w:tc>
      </w:tr>
      <w:tr w:rsidR="00836DEE" w14:paraId="0E990A74" w14:textId="77777777" w:rsidTr="00D96CAC">
        <w:trPr>
          <w:trHeight w:val="454"/>
        </w:trPr>
        <w:tc>
          <w:tcPr>
            <w:tcW w:w="5965" w:type="dxa"/>
            <w:vAlign w:val="center"/>
          </w:tcPr>
          <w:p w14:paraId="0E990A6C" w14:textId="77777777" w:rsidR="00836DEE" w:rsidRDefault="00836DEE" w:rsidP="00836DEE">
            <w:pPr>
              <w:contextualSpacing/>
            </w:pPr>
            <w:r>
              <w:t>Animals contain unacceptable levels of chemical residue at slaughter or export</w:t>
            </w:r>
          </w:p>
        </w:tc>
        <w:sdt>
          <w:sdtPr>
            <w:rPr>
              <w:color w:val="AAC59C"/>
              <w:sz w:val="40"/>
              <w:szCs w:val="64"/>
            </w:rPr>
            <w:id w:val="1218860747"/>
            <w14:checkbox>
              <w14:checked w14:val="0"/>
              <w14:checkedState w14:val="00FE" w14:font="Wingdings"/>
              <w14:uncheckedState w14:val="00A8" w14:font="Wingdings"/>
            </w14:checkbox>
          </w:sdtPr>
          <w:sdtEndPr/>
          <w:sdtContent>
            <w:tc>
              <w:tcPr>
                <w:tcW w:w="1219" w:type="dxa"/>
                <w:vAlign w:val="center"/>
              </w:tcPr>
              <w:p w14:paraId="0E990A6D" w14:textId="77777777" w:rsidR="00836DEE" w:rsidRPr="00D96CAC" w:rsidRDefault="00836DEE" w:rsidP="00836DEE">
                <w:pPr>
                  <w:contextualSpacing/>
                  <w:jc w:val="center"/>
                  <w:rPr>
                    <w:sz w:val="40"/>
                  </w:rPr>
                </w:pPr>
                <w:r>
                  <w:rPr>
                    <w:color w:val="AAC59C"/>
                    <w:sz w:val="40"/>
                    <w:szCs w:val="64"/>
                  </w:rPr>
                  <w:sym w:font="Wingdings" w:char="F0A8"/>
                </w:r>
              </w:p>
            </w:tc>
          </w:sdtContent>
        </w:sdt>
        <w:sdt>
          <w:sdtPr>
            <w:rPr>
              <w:color w:val="689A53"/>
              <w:sz w:val="40"/>
              <w:szCs w:val="64"/>
            </w:rPr>
            <w:id w:val="254324641"/>
            <w14:checkbox>
              <w14:checked w14:val="0"/>
              <w14:checkedState w14:val="00FE" w14:font="Wingdings"/>
              <w14:uncheckedState w14:val="00A8" w14:font="Wingdings"/>
            </w14:checkbox>
          </w:sdtPr>
          <w:sdtEndPr/>
          <w:sdtContent>
            <w:tc>
              <w:tcPr>
                <w:tcW w:w="1219" w:type="dxa"/>
                <w:vAlign w:val="center"/>
              </w:tcPr>
              <w:p w14:paraId="0E990A6E" w14:textId="77777777" w:rsidR="00836DEE" w:rsidRPr="00D96CAC" w:rsidRDefault="00836DEE" w:rsidP="00836DEE">
                <w:pPr>
                  <w:contextualSpacing/>
                  <w:jc w:val="center"/>
                  <w:rPr>
                    <w:sz w:val="40"/>
                  </w:rPr>
                </w:pPr>
                <w:r w:rsidRPr="00836DEE">
                  <w:rPr>
                    <w:color w:val="689A53"/>
                    <w:sz w:val="40"/>
                    <w:szCs w:val="64"/>
                  </w:rPr>
                  <w:sym w:font="Wingdings" w:char="F0A8"/>
                </w:r>
              </w:p>
            </w:tc>
          </w:sdtContent>
        </w:sdt>
        <w:sdt>
          <w:sdtPr>
            <w:rPr>
              <w:color w:val="FAA21B"/>
              <w:sz w:val="40"/>
              <w:szCs w:val="64"/>
            </w:rPr>
            <w:id w:val="323396520"/>
            <w14:checkbox>
              <w14:checked w14:val="0"/>
              <w14:checkedState w14:val="00FE" w14:font="Wingdings"/>
              <w14:uncheckedState w14:val="00A8" w14:font="Wingdings"/>
            </w14:checkbox>
          </w:sdtPr>
          <w:sdtEndPr/>
          <w:sdtContent>
            <w:tc>
              <w:tcPr>
                <w:tcW w:w="1219" w:type="dxa"/>
                <w:vAlign w:val="center"/>
              </w:tcPr>
              <w:p w14:paraId="0E990A6F" w14:textId="77777777" w:rsidR="00836DEE" w:rsidRPr="00D96CAC" w:rsidRDefault="00836DEE" w:rsidP="00836DEE">
                <w:pPr>
                  <w:contextualSpacing/>
                  <w:jc w:val="center"/>
                  <w:rPr>
                    <w:sz w:val="40"/>
                  </w:rPr>
                </w:pPr>
                <w:r w:rsidRPr="00836DEE">
                  <w:rPr>
                    <w:color w:val="FAA21B"/>
                    <w:sz w:val="40"/>
                    <w:szCs w:val="64"/>
                  </w:rPr>
                  <w:sym w:font="Wingdings" w:char="F0A8"/>
                </w:r>
              </w:p>
            </w:tc>
          </w:sdtContent>
        </w:sdt>
        <w:sdt>
          <w:sdtPr>
            <w:rPr>
              <w:color w:val="F26134"/>
              <w:sz w:val="40"/>
              <w:szCs w:val="64"/>
            </w:rPr>
            <w:id w:val="-1085377353"/>
            <w14:checkbox>
              <w14:checked w14:val="0"/>
              <w14:checkedState w14:val="00FE" w14:font="Wingdings"/>
              <w14:uncheckedState w14:val="00A8" w14:font="Wingdings"/>
            </w14:checkbox>
          </w:sdtPr>
          <w:sdtEndPr/>
          <w:sdtContent>
            <w:tc>
              <w:tcPr>
                <w:tcW w:w="1219" w:type="dxa"/>
                <w:vAlign w:val="center"/>
              </w:tcPr>
              <w:p w14:paraId="0E990A70" w14:textId="77777777" w:rsidR="00836DEE" w:rsidRPr="00D96CAC" w:rsidRDefault="00836DEE" w:rsidP="00836DEE">
                <w:pPr>
                  <w:contextualSpacing/>
                  <w:jc w:val="center"/>
                  <w:rPr>
                    <w:sz w:val="40"/>
                  </w:rPr>
                </w:pPr>
                <w:r w:rsidRPr="00836DEE">
                  <w:rPr>
                    <w:color w:val="F26134"/>
                    <w:sz w:val="40"/>
                    <w:szCs w:val="64"/>
                  </w:rPr>
                  <w:sym w:font="Wingdings" w:char="F0A8"/>
                </w:r>
              </w:p>
            </w:tc>
          </w:sdtContent>
        </w:sdt>
        <w:sdt>
          <w:sdtPr>
            <w:rPr>
              <w:color w:val="CA1F3E"/>
              <w:sz w:val="40"/>
              <w:szCs w:val="64"/>
            </w:rPr>
            <w:id w:val="-669099898"/>
            <w14:checkbox>
              <w14:checked w14:val="0"/>
              <w14:checkedState w14:val="00FE" w14:font="Wingdings"/>
              <w14:uncheckedState w14:val="00A8" w14:font="Wingdings"/>
            </w14:checkbox>
          </w:sdtPr>
          <w:sdtEndPr/>
          <w:sdtContent>
            <w:tc>
              <w:tcPr>
                <w:tcW w:w="1219" w:type="dxa"/>
                <w:vAlign w:val="center"/>
              </w:tcPr>
              <w:p w14:paraId="0E990A71" w14:textId="77777777" w:rsidR="00836DEE" w:rsidRPr="00D96CAC" w:rsidRDefault="00836DEE" w:rsidP="00836DEE">
                <w:pPr>
                  <w:contextualSpacing/>
                  <w:jc w:val="center"/>
                  <w:rPr>
                    <w:sz w:val="40"/>
                  </w:rPr>
                </w:pPr>
                <w:r w:rsidRPr="00836DEE">
                  <w:rPr>
                    <w:color w:val="CA1F3E"/>
                    <w:sz w:val="40"/>
                    <w:szCs w:val="64"/>
                  </w:rPr>
                  <w:sym w:font="Wingdings" w:char="F0A8"/>
                </w:r>
              </w:p>
            </w:tc>
          </w:sdtContent>
        </w:sdt>
        <w:tc>
          <w:tcPr>
            <w:tcW w:w="3244" w:type="dxa"/>
            <w:vAlign w:val="center"/>
          </w:tcPr>
          <w:p w14:paraId="0E990A72" w14:textId="77777777" w:rsidR="007A2242" w:rsidRDefault="007A2242" w:rsidP="00836DEE">
            <w:pPr>
              <w:pStyle w:val="ListParagraph"/>
            </w:pPr>
            <w:r w:rsidRPr="007A2242">
              <w:t>Treatment records</w:t>
            </w:r>
          </w:p>
          <w:p w14:paraId="0E990A73" w14:textId="77777777" w:rsidR="00836DEE" w:rsidRDefault="00836DEE" w:rsidP="00836DEE">
            <w:pPr>
              <w:pStyle w:val="ListParagraph"/>
            </w:pPr>
            <w:r>
              <w:t>Adherence to WHPs and ESIs</w:t>
            </w:r>
          </w:p>
        </w:tc>
      </w:tr>
    </w:tbl>
    <w:p w14:paraId="0E990A75" w14:textId="77777777" w:rsidR="00F37A24" w:rsidRDefault="00F37A24">
      <w:pPr>
        <w:spacing w:after="160" w:line="259" w:lineRule="auto"/>
      </w:pPr>
    </w:p>
    <w:p w14:paraId="0E990A76" w14:textId="77777777" w:rsidR="00F37A24" w:rsidRDefault="00F37A24">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F37A24" w14:paraId="0E990A7E" w14:textId="77777777" w:rsidTr="00AF15F6">
        <w:trPr>
          <w:trHeight w:val="567"/>
          <w:tblHeader/>
        </w:trPr>
        <w:tc>
          <w:tcPr>
            <w:tcW w:w="5965" w:type="dxa"/>
            <w:shd w:val="clear" w:color="auto" w:fill="46515B" w:themeFill="accent1"/>
            <w:vAlign w:val="center"/>
          </w:tcPr>
          <w:p w14:paraId="0E990A77" w14:textId="77777777" w:rsidR="00F37A24" w:rsidRPr="007222AD" w:rsidRDefault="00F37A24" w:rsidP="00525866">
            <w:pPr>
              <w:contextualSpacing/>
              <w:rPr>
                <w:b/>
                <w:color w:val="FFFFFF" w:themeColor="background1"/>
                <w:sz w:val="24"/>
              </w:rPr>
            </w:pPr>
            <w:r w:rsidRPr="009B4522">
              <w:rPr>
                <w:b/>
                <w:color w:val="FFFFFF" w:themeColor="background1"/>
                <w:sz w:val="36"/>
              </w:rPr>
              <w:lastRenderedPageBreak/>
              <w:t>What is the risk that…</w:t>
            </w:r>
          </w:p>
        </w:tc>
        <w:tc>
          <w:tcPr>
            <w:tcW w:w="1219" w:type="dxa"/>
            <w:shd w:val="clear" w:color="auto" w:fill="AAC59C"/>
            <w:vAlign w:val="center"/>
          </w:tcPr>
          <w:p w14:paraId="0E990A78" w14:textId="77777777" w:rsidR="00F37A24" w:rsidRPr="007222AD" w:rsidRDefault="00F37A24" w:rsidP="00525866">
            <w:pPr>
              <w:contextualSpacing/>
              <w:jc w:val="center"/>
              <w:rPr>
                <w:b/>
                <w:color w:val="FFFFFF" w:themeColor="background1"/>
                <w:sz w:val="24"/>
              </w:rPr>
            </w:pPr>
            <w:r w:rsidRPr="007222AD">
              <w:rPr>
                <w:b/>
                <w:color w:val="FFFFFF" w:themeColor="background1"/>
                <w:sz w:val="24"/>
              </w:rPr>
              <w:t>Negligible</w:t>
            </w:r>
          </w:p>
        </w:tc>
        <w:tc>
          <w:tcPr>
            <w:tcW w:w="1219" w:type="dxa"/>
            <w:shd w:val="clear" w:color="auto" w:fill="689A53"/>
            <w:vAlign w:val="center"/>
          </w:tcPr>
          <w:p w14:paraId="0E990A79" w14:textId="77777777" w:rsidR="00F37A24" w:rsidRPr="007222AD" w:rsidRDefault="00F37A24" w:rsidP="00525866">
            <w:pPr>
              <w:contextualSpacing/>
              <w:jc w:val="center"/>
              <w:rPr>
                <w:b/>
                <w:color w:val="FFFFFF" w:themeColor="background1"/>
                <w:sz w:val="24"/>
              </w:rPr>
            </w:pPr>
            <w:r w:rsidRPr="007222AD">
              <w:rPr>
                <w:b/>
                <w:color w:val="FFFFFF" w:themeColor="background1"/>
                <w:sz w:val="24"/>
              </w:rPr>
              <w:t>Low</w:t>
            </w:r>
          </w:p>
        </w:tc>
        <w:tc>
          <w:tcPr>
            <w:tcW w:w="1219" w:type="dxa"/>
            <w:shd w:val="clear" w:color="auto" w:fill="FAA21B"/>
            <w:vAlign w:val="center"/>
          </w:tcPr>
          <w:p w14:paraId="0E990A7A" w14:textId="77777777" w:rsidR="00F37A24" w:rsidRPr="007222AD" w:rsidRDefault="00F37A24" w:rsidP="00525866">
            <w:pPr>
              <w:contextualSpacing/>
              <w:jc w:val="center"/>
              <w:rPr>
                <w:b/>
                <w:color w:val="FFFFFF" w:themeColor="background1"/>
                <w:sz w:val="24"/>
              </w:rPr>
            </w:pPr>
            <w:r>
              <w:rPr>
                <w:b/>
                <w:color w:val="FFFFFF" w:themeColor="background1"/>
                <w:sz w:val="24"/>
              </w:rPr>
              <w:t>Moderate</w:t>
            </w:r>
          </w:p>
        </w:tc>
        <w:tc>
          <w:tcPr>
            <w:tcW w:w="1219" w:type="dxa"/>
            <w:shd w:val="clear" w:color="auto" w:fill="F26134"/>
            <w:vAlign w:val="center"/>
          </w:tcPr>
          <w:p w14:paraId="0E990A7B" w14:textId="77777777" w:rsidR="00F37A24" w:rsidRPr="007222AD" w:rsidRDefault="00F37A24" w:rsidP="00525866">
            <w:pPr>
              <w:contextualSpacing/>
              <w:jc w:val="center"/>
              <w:rPr>
                <w:b/>
                <w:color w:val="FFFFFF" w:themeColor="background1"/>
                <w:sz w:val="24"/>
              </w:rPr>
            </w:pPr>
            <w:r w:rsidRPr="007222AD">
              <w:rPr>
                <w:b/>
                <w:color w:val="FFFFFF" w:themeColor="background1"/>
                <w:sz w:val="24"/>
              </w:rPr>
              <w:t>High</w:t>
            </w:r>
          </w:p>
        </w:tc>
        <w:tc>
          <w:tcPr>
            <w:tcW w:w="1219" w:type="dxa"/>
            <w:shd w:val="clear" w:color="auto" w:fill="CA1F3E"/>
            <w:vAlign w:val="center"/>
          </w:tcPr>
          <w:p w14:paraId="0E990A7C" w14:textId="77777777" w:rsidR="00F37A24" w:rsidRPr="007222AD" w:rsidRDefault="00F37A24" w:rsidP="00525866">
            <w:pPr>
              <w:contextualSpacing/>
              <w:jc w:val="center"/>
              <w:rPr>
                <w:b/>
                <w:color w:val="FFFFFF" w:themeColor="background1"/>
                <w:sz w:val="24"/>
              </w:rPr>
            </w:pPr>
            <w:r w:rsidRPr="007222AD">
              <w:rPr>
                <w:b/>
                <w:color w:val="FFFFFF" w:themeColor="background1"/>
                <w:sz w:val="24"/>
              </w:rPr>
              <w:t>Very High</w:t>
            </w:r>
          </w:p>
        </w:tc>
        <w:tc>
          <w:tcPr>
            <w:tcW w:w="3244" w:type="dxa"/>
            <w:shd w:val="clear" w:color="auto" w:fill="46515B" w:themeFill="accent1"/>
            <w:vAlign w:val="center"/>
          </w:tcPr>
          <w:p w14:paraId="0E990A7D" w14:textId="77777777" w:rsidR="00F37A24" w:rsidRPr="007222AD" w:rsidRDefault="00F37A24" w:rsidP="0052586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F37A24" w14:paraId="0E990A80" w14:textId="77777777" w:rsidTr="00525866">
        <w:trPr>
          <w:trHeight w:val="567"/>
        </w:trPr>
        <w:tc>
          <w:tcPr>
            <w:tcW w:w="15304" w:type="dxa"/>
            <w:gridSpan w:val="7"/>
            <w:shd w:val="clear" w:color="auto" w:fill="B0B9C2" w:themeFill="accent1" w:themeFillTint="66"/>
            <w:vAlign w:val="center"/>
          </w:tcPr>
          <w:p w14:paraId="0E990A7F" w14:textId="77777777" w:rsidR="00F37A24" w:rsidRPr="00642553" w:rsidRDefault="00F37A24" w:rsidP="00525866">
            <w:pPr>
              <w:pStyle w:val="Heading1"/>
              <w:spacing w:afterLines="0" w:after="0"/>
              <w:outlineLvl w:val="0"/>
            </w:pPr>
            <w:bookmarkStart w:id="18" w:name="_Toc19103136"/>
            <w:r>
              <w:t>2. Farm Supplies</w:t>
            </w:r>
            <w:bookmarkEnd w:id="18"/>
          </w:p>
        </w:tc>
      </w:tr>
      <w:tr w:rsidR="00F37A24" w14:paraId="0E990A82" w14:textId="77777777" w:rsidTr="00525866">
        <w:trPr>
          <w:trHeight w:val="454"/>
        </w:trPr>
        <w:tc>
          <w:tcPr>
            <w:tcW w:w="15304" w:type="dxa"/>
            <w:gridSpan w:val="7"/>
            <w:shd w:val="clear" w:color="auto" w:fill="D7DCE0" w:themeFill="accent1" w:themeFillTint="33"/>
            <w:vAlign w:val="center"/>
          </w:tcPr>
          <w:p w14:paraId="0E990A81" w14:textId="77777777" w:rsidR="00F37A24" w:rsidRPr="00642553" w:rsidRDefault="00F37A24" w:rsidP="00CC5AAC">
            <w:pPr>
              <w:pStyle w:val="Heading2"/>
              <w:spacing w:afterLines="0" w:after="0"/>
              <w:outlineLvl w:val="1"/>
            </w:pPr>
            <w:bookmarkStart w:id="19" w:name="_Toc19103137"/>
            <w:r>
              <w:t xml:space="preserve">2.1 Purchasing </w:t>
            </w:r>
            <w:r w:rsidR="00CC5AAC">
              <w:t>f</w:t>
            </w:r>
            <w:r>
              <w:t>eed</w:t>
            </w:r>
            <w:bookmarkEnd w:id="19"/>
          </w:p>
        </w:tc>
      </w:tr>
      <w:tr w:rsidR="00F37A24" w14:paraId="0E990A8C" w14:textId="77777777" w:rsidTr="00525866">
        <w:trPr>
          <w:trHeight w:val="454"/>
        </w:trPr>
        <w:tc>
          <w:tcPr>
            <w:tcW w:w="5965" w:type="dxa"/>
            <w:vAlign w:val="center"/>
          </w:tcPr>
          <w:p w14:paraId="0E990A83" w14:textId="77777777" w:rsidR="00F37A24" w:rsidRDefault="00F37A24" w:rsidP="00F37A24">
            <w:pPr>
              <w:contextualSpacing/>
            </w:pPr>
            <w:r>
              <w:t>Livestock feed contains weeds or weed seeds</w:t>
            </w:r>
          </w:p>
        </w:tc>
        <w:sdt>
          <w:sdtPr>
            <w:rPr>
              <w:color w:val="AAC59C"/>
              <w:sz w:val="40"/>
              <w:szCs w:val="64"/>
            </w:rPr>
            <w:id w:val="-771629765"/>
            <w14:checkbox>
              <w14:checked w14:val="0"/>
              <w14:checkedState w14:val="00FE" w14:font="Wingdings"/>
              <w14:uncheckedState w14:val="00A8" w14:font="Wingdings"/>
            </w14:checkbox>
          </w:sdtPr>
          <w:sdtEndPr/>
          <w:sdtContent>
            <w:tc>
              <w:tcPr>
                <w:tcW w:w="1219" w:type="dxa"/>
                <w:vAlign w:val="center"/>
              </w:tcPr>
              <w:p w14:paraId="0E990A84"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2117821545"/>
            <w14:checkbox>
              <w14:checked w14:val="0"/>
              <w14:checkedState w14:val="00FE" w14:font="Wingdings"/>
              <w14:uncheckedState w14:val="00A8" w14:font="Wingdings"/>
            </w14:checkbox>
          </w:sdtPr>
          <w:sdtEndPr/>
          <w:sdtContent>
            <w:tc>
              <w:tcPr>
                <w:tcW w:w="1219" w:type="dxa"/>
                <w:vAlign w:val="center"/>
              </w:tcPr>
              <w:p w14:paraId="0E990A85"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459685803"/>
            <w14:checkbox>
              <w14:checked w14:val="0"/>
              <w14:checkedState w14:val="00FE" w14:font="Wingdings"/>
              <w14:uncheckedState w14:val="00A8" w14:font="Wingdings"/>
            </w14:checkbox>
          </w:sdtPr>
          <w:sdtEndPr/>
          <w:sdtContent>
            <w:tc>
              <w:tcPr>
                <w:tcW w:w="1219" w:type="dxa"/>
                <w:vAlign w:val="center"/>
              </w:tcPr>
              <w:p w14:paraId="0E990A86"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816777910"/>
            <w14:checkbox>
              <w14:checked w14:val="0"/>
              <w14:checkedState w14:val="00FE" w14:font="Wingdings"/>
              <w14:uncheckedState w14:val="00A8" w14:font="Wingdings"/>
            </w14:checkbox>
          </w:sdtPr>
          <w:sdtEndPr/>
          <w:sdtContent>
            <w:tc>
              <w:tcPr>
                <w:tcW w:w="1219" w:type="dxa"/>
                <w:vAlign w:val="center"/>
              </w:tcPr>
              <w:p w14:paraId="0E990A87"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099840286"/>
            <w14:checkbox>
              <w14:checked w14:val="0"/>
              <w14:checkedState w14:val="00FE" w14:font="Wingdings"/>
              <w14:uncheckedState w14:val="00A8" w14:font="Wingdings"/>
            </w14:checkbox>
          </w:sdtPr>
          <w:sdtEndPr/>
          <w:sdtContent>
            <w:tc>
              <w:tcPr>
                <w:tcW w:w="1219" w:type="dxa"/>
                <w:vAlign w:val="center"/>
              </w:tcPr>
              <w:p w14:paraId="0E990A88"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A89" w14:textId="77777777" w:rsidR="00F37A24" w:rsidRDefault="00F37A24" w:rsidP="00525866">
            <w:pPr>
              <w:pStyle w:val="ListParagraph"/>
            </w:pPr>
            <w:r>
              <w:t>Purchase feed from a trusted supplier</w:t>
            </w:r>
          </w:p>
          <w:p w14:paraId="0E990A8A" w14:textId="77777777" w:rsidR="00F37A24" w:rsidRDefault="00F37A24" w:rsidP="00525866">
            <w:pPr>
              <w:pStyle w:val="ListParagraph"/>
            </w:pPr>
            <w:r>
              <w:t>Ask for a vendor declaration</w:t>
            </w:r>
          </w:p>
          <w:p w14:paraId="0E990A8B" w14:textId="77777777" w:rsidR="00F37A24" w:rsidRDefault="00F37A24" w:rsidP="00525866">
            <w:pPr>
              <w:pStyle w:val="ListParagraph"/>
            </w:pPr>
            <w:r>
              <w:t>Inspect feed on delivery</w:t>
            </w:r>
          </w:p>
        </w:tc>
      </w:tr>
      <w:tr w:rsidR="00F37A24" w14:paraId="0E990A94" w14:textId="77777777" w:rsidTr="00525866">
        <w:trPr>
          <w:trHeight w:val="454"/>
        </w:trPr>
        <w:tc>
          <w:tcPr>
            <w:tcW w:w="5965" w:type="dxa"/>
            <w:vAlign w:val="center"/>
          </w:tcPr>
          <w:p w14:paraId="0E990A8D" w14:textId="77777777" w:rsidR="00F37A24" w:rsidRDefault="00F37A24" w:rsidP="00525866">
            <w:pPr>
              <w:contextualSpacing/>
            </w:pPr>
            <w:r>
              <w:t>Livestock feed contains chemical or physical contaminants</w:t>
            </w:r>
          </w:p>
        </w:tc>
        <w:sdt>
          <w:sdtPr>
            <w:rPr>
              <w:color w:val="AAC59C"/>
              <w:sz w:val="40"/>
              <w:szCs w:val="64"/>
            </w:rPr>
            <w:id w:val="1352453464"/>
            <w14:checkbox>
              <w14:checked w14:val="0"/>
              <w14:checkedState w14:val="00FE" w14:font="Wingdings"/>
              <w14:uncheckedState w14:val="00A8" w14:font="Wingdings"/>
            </w14:checkbox>
          </w:sdtPr>
          <w:sdtEndPr/>
          <w:sdtContent>
            <w:tc>
              <w:tcPr>
                <w:tcW w:w="1219" w:type="dxa"/>
                <w:vAlign w:val="center"/>
              </w:tcPr>
              <w:p w14:paraId="0E990A8E"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9958229"/>
            <w14:checkbox>
              <w14:checked w14:val="0"/>
              <w14:checkedState w14:val="00FE" w14:font="Wingdings"/>
              <w14:uncheckedState w14:val="00A8" w14:font="Wingdings"/>
            </w14:checkbox>
          </w:sdtPr>
          <w:sdtEndPr/>
          <w:sdtContent>
            <w:tc>
              <w:tcPr>
                <w:tcW w:w="1219" w:type="dxa"/>
                <w:vAlign w:val="center"/>
              </w:tcPr>
              <w:p w14:paraId="0E990A8F" w14:textId="77777777" w:rsidR="00F37A24" w:rsidRPr="00D96CAC" w:rsidRDefault="00F37A24" w:rsidP="00525866">
                <w:pPr>
                  <w:contextualSpacing/>
                  <w:jc w:val="center"/>
                  <w:rPr>
                    <w:sz w:val="40"/>
                  </w:rPr>
                </w:pPr>
                <w:r>
                  <w:rPr>
                    <w:color w:val="689A53"/>
                    <w:sz w:val="40"/>
                    <w:szCs w:val="64"/>
                  </w:rPr>
                  <w:sym w:font="Wingdings" w:char="F0A8"/>
                </w:r>
              </w:p>
            </w:tc>
          </w:sdtContent>
        </w:sdt>
        <w:sdt>
          <w:sdtPr>
            <w:rPr>
              <w:color w:val="FAA21B"/>
              <w:sz w:val="40"/>
              <w:szCs w:val="64"/>
            </w:rPr>
            <w:id w:val="-2078117180"/>
            <w14:checkbox>
              <w14:checked w14:val="0"/>
              <w14:checkedState w14:val="00FE" w14:font="Wingdings"/>
              <w14:uncheckedState w14:val="00A8" w14:font="Wingdings"/>
            </w14:checkbox>
          </w:sdtPr>
          <w:sdtEndPr/>
          <w:sdtContent>
            <w:tc>
              <w:tcPr>
                <w:tcW w:w="1219" w:type="dxa"/>
                <w:vAlign w:val="center"/>
              </w:tcPr>
              <w:p w14:paraId="0E990A90"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532458343"/>
            <w14:checkbox>
              <w14:checked w14:val="0"/>
              <w14:checkedState w14:val="00FE" w14:font="Wingdings"/>
              <w14:uncheckedState w14:val="00A8" w14:font="Wingdings"/>
            </w14:checkbox>
          </w:sdtPr>
          <w:sdtEndPr/>
          <w:sdtContent>
            <w:tc>
              <w:tcPr>
                <w:tcW w:w="1219" w:type="dxa"/>
                <w:vAlign w:val="center"/>
              </w:tcPr>
              <w:p w14:paraId="0E990A91"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37511984"/>
            <w14:checkbox>
              <w14:checked w14:val="0"/>
              <w14:checkedState w14:val="00FE" w14:font="Wingdings"/>
              <w14:uncheckedState w14:val="00A8" w14:font="Wingdings"/>
            </w14:checkbox>
          </w:sdtPr>
          <w:sdtEndPr/>
          <w:sdtContent>
            <w:tc>
              <w:tcPr>
                <w:tcW w:w="1219" w:type="dxa"/>
                <w:vAlign w:val="center"/>
              </w:tcPr>
              <w:p w14:paraId="0E990A92"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A93" w14:textId="77777777" w:rsidR="00F37A24" w:rsidRDefault="00F37A24" w:rsidP="00525866">
            <w:pPr>
              <w:pStyle w:val="ListParagraph"/>
            </w:pPr>
          </w:p>
        </w:tc>
      </w:tr>
      <w:tr w:rsidR="00F37A24" w14:paraId="0E990A9C" w14:textId="77777777" w:rsidTr="00525866">
        <w:trPr>
          <w:trHeight w:val="454"/>
        </w:trPr>
        <w:tc>
          <w:tcPr>
            <w:tcW w:w="5965" w:type="dxa"/>
            <w:vAlign w:val="center"/>
          </w:tcPr>
          <w:p w14:paraId="0E990A95" w14:textId="77777777" w:rsidR="00F37A24" w:rsidRDefault="00F37A24" w:rsidP="00525866">
            <w:pPr>
              <w:contextualSpacing/>
            </w:pPr>
            <w:r>
              <w:t>Livestock feed has been contaminated by vermin urine, faeces or carcasses</w:t>
            </w:r>
          </w:p>
        </w:tc>
        <w:sdt>
          <w:sdtPr>
            <w:rPr>
              <w:color w:val="AAC59C"/>
              <w:sz w:val="40"/>
              <w:szCs w:val="64"/>
            </w:rPr>
            <w:id w:val="642311447"/>
            <w14:checkbox>
              <w14:checked w14:val="0"/>
              <w14:checkedState w14:val="00FE" w14:font="Wingdings"/>
              <w14:uncheckedState w14:val="00A8" w14:font="Wingdings"/>
            </w14:checkbox>
          </w:sdtPr>
          <w:sdtEndPr/>
          <w:sdtContent>
            <w:tc>
              <w:tcPr>
                <w:tcW w:w="1219" w:type="dxa"/>
                <w:vAlign w:val="center"/>
              </w:tcPr>
              <w:p w14:paraId="0E990A96"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303208566"/>
            <w14:checkbox>
              <w14:checked w14:val="0"/>
              <w14:checkedState w14:val="00FE" w14:font="Wingdings"/>
              <w14:uncheckedState w14:val="00A8" w14:font="Wingdings"/>
            </w14:checkbox>
          </w:sdtPr>
          <w:sdtEndPr/>
          <w:sdtContent>
            <w:tc>
              <w:tcPr>
                <w:tcW w:w="1219" w:type="dxa"/>
                <w:vAlign w:val="center"/>
              </w:tcPr>
              <w:p w14:paraId="0E990A97" w14:textId="77777777" w:rsidR="00F37A24" w:rsidRPr="00D96CAC" w:rsidRDefault="00F37A24" w:rsidP="00525866">
                <w:pPr>
                  <w:contextualSpacing/>
                  <w:jc w:val="center"/>
                  <w:rPr>
                    <w:sz w:val="40"/>
                  </w:rPr>
                </w:pPr>
                <w:r>
                  <w:rPr>
                    <w:color w:val="689A53"/>
                    <w:sz w:val="40"/>
                    <w:szCs w:val="64"/>
                  </w:rPr>
                  <w:sym w:font="Wingdings" w:char="F0A8"/>
                </w:r>
              </w:p>
            </w:tc>
          </w:sdtContent>
        </w:sdt>
        <w:sdt>
          <w:sdtPr>
            <w:rPr>
              <w:color w:val="FAA21B"/>
              <w:sz w:val="40"/>
              <w:szCs w:val="64"/>
            </w:rPr>
            <w:id w:val="2033531999"/>
            <w14:checkbox>
              <w14:checked w14:val="0"/>
              <w14:checkedState w14:val="00FE" w14:font="Wingdings"/>
              <w14:uncheckedState w14:val="00A8" w14:font="Wingdings"/>
            </w14:checkbox>
          </w:sdtPr>
          <w:sdtEndPr/>
          <w:sdtContent>
            <w:tc>
              <w:tcPr>
                <w:tcW w:w="1219" w:type="dxa"/>
                <w:vAlign w:val="center"/>
              </w:tcPr>
              <w:p w14:paraId="0E990A98" w14:textId="77777777" w:rsidR="00F37A24" w:rsidRPr="00D96CAC" w:rsidRDefault="00F37A24" w:rsidP="00525866">
                <w:pPr>
                  <w:contextualSpacing/>
                  <w:jc w:val="center"/>
                  <w:rPr>
                    <w:sz w:val="40"/>
                  </w:rPr>
                </w:pPr>
                <w:r>
                  <w:rPr>
                    <w:color w:val="FAA21B"/>
                    <w:sz w:val="40"/>
                    <w:szCs w:val="64"/>
                  </w:rPr>
                  <w:sym w:font="Wingdings" w:char="F0A8"/>
                </w:r>
              </w:p>
            </w:tc>
          </w:sdtContent>
        </w:sdt>
        <w:sdt>
          <w:sdtPr>
            <w:rPr>
              <w:color w:val="F26134"/>
              <w:sz w:val="40"/>
              <w:szCs w:val="64"/>
            </w:rPr>
            <w:id w:val="1465396089"/>
            <w14:checkbox>
              <w14:checked w14:val="0"/>
              <w14:checkedState w14:val="00FE" w14:font="Wingdings"/>
              <w14:uncheckedState w14:val="00A8" w14:font="Wingdings"/>
            </w14:checkbox>
          </w:sdtPr>
          <w:sdtEndPr/>
          <w:sdtContent>
            <w:tc>
              <w:tcPr>
                <w:tcW w:w="1219" w:type="dxa"/>
                <w:vAlign w:val="center"/>
              </w:tcPr>
              <w:p w14:paraId="0E990A99"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98595768"/>
            <w14:checkbox>
              <w14:checked w14:val="0"/>
              <w14:checkedState w14:val="00FE" w14:font="Wingdings"/>
              <w14:uncheckedState w14:val="00A8" w14:font="Wingdings"/>
            </w14:checkbox>
          </w:sdtPr>
          <w:sdtEndPr/>
          <w:sdtContent>
            <w:tc>
              <w:tcPr>
                <w:tcW w:w="1219" w:type="dxa"/>
                <w:vAlign w:val="center"/>
              </w:tcPr>
              <w:p w14:paraId="0E990A9A"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A9B" w14:textId="77777777" w:rsidR="00F37A24" w:rsidRDefault="00F37A24" w:rsidP="00525866">
            <w:pPr>
              <w:pStyle w:val="ListParagraph"/>
            </w:pPr>
          </w:p>
        </w:tc>
      </w:tr>
      <w:tr w:rsidR="00F37A24" w14:paraId="0E990A9E" w14:textId="77777777" w:rsidTr="00525866">
        <w:trPr>
          <w:trHeight w:val="454"/>
        </w:trPr>
        <w:tc>
          <w:tcPr>
            <w:tcW w:w="15304" w:type="dxa"/>
            <w:gridSpan w:val="7"/>
            <w:shd w:val="clear" w:color="auto" w:fill="D7DCE0" w:themeFill="accent1" w:themeFillTint="33"/>
            <w:vAlign w:val="center"/>
          </w:tcPr>
          <w:p w14:paraId="0E990A9D" w14:textId="77777777" w:rsidR="00F37A24" w:rsidRPr="00B56EB4" w:rsidRDefault="00F37A24" w:rsidP="00CC5AAC">
            <w:pPr>
              <w:pStyle w:val="Heading2"/>
              <w:spacing w:afterLines="0" w:after="0"/>
              <w:outlineLvl w:val="1"/>
              <w:rPr>
                <w:rFonts w:eastAsia="Calibri"/>
                <w:lang w:val="en-US"/>
              </w:rPr>
            </w:pPr>
            <w:bookmarkStart w:id="20" w:name="_Toc19103138"/>
            <w:r>
              <w:rPr>
                <w:rFonts w:eastAsia="Calibri"/>
                <w:lang w:val="en-US"/>
              </w:rPr>
              <w:t xml:space="preserve">2.2 Feed </w:t>
            </w:r>
            <w:r w:rsidR="00CC5AAC">
              <w:rPr>
                <w:rFonts w:eastAsia="Calibri"/>
                <w:lang w:val="en-US"/>
              </w:rPr>
              <w:t>m</w:t>
            </w:r>
            <w:r>
              <w:rPr>
                <w:rFonts w:eastAsia="Calibri"/>
                <w:lang w:val="en-US"/>
              </w:rPr>
              <w:t xml:space="preserve">anagement </w:t>
            </w:r>
            <w:r w:rsidR="00CC5AAC">
              <w:rPr>
                <w:rFonts w:eastAsia="Calibri"/>
                <w:lang w:val="en-US"/>
              </w:rPr>
              <w:t>p</w:t>
            </w:r>
            <w:r>
              <w:rPr>
                <w:rFonts w:eastAsia="Calibri"/>
                <w:lang w:val="en-US"/>
              </w:rPr>
              <w:t>ractices</w:t>
            </w:r>
            <w:bookmarkEnd w:id="20"/>
          </w:p>
        </w:tc>
      </w:tr>
      <w:tr w:rsidR="00F37A24" w14:paraId="0E990AA7" w14:textId="77777777" w:rsidTr="00525866">
        <w:trPr>
          <w:trHeight w:val="454"/>
        </w:trPr>
        <w:tc>
          <w:tcPr>
            <w:tcW w:w="5965" w:type="dxa"/>
            <w:vAlign w:val="center"/>
          </w:tcPr>
          <w:p w14:paraId="0E990A9F" w14:textId="77777777" w:rsidR="00F37A24" w:rsidRDefault="009B4522" w:rsidP="00525866">
            <w:pPr>
              <w:contextualSpacing/>
            </w:pPr>
            <w:r>
              <w:t>Feed containing weeds or weed seeds is spread onto pasture</w:t>
            </w:r>
          </w:p>
        </w:tc>
        <w:sdt>
          <w:sdtPr>
            <w:rPr>
              <w:color w:val="AAC59C"/>
              <w:sz w:val="40"/>
              <w:szCs w:val="64"/>
            </w:rPr>
            <w:id w:val="2014027809"/>
            <w14:checkbox>
              <w14:checked w14:val="0"/>
              <w14:checkedState w14:val="00FE" w14:font="Wingdings"/>
              <w14:uncheckedState w14:val="00A8" w14:font="Wingdings"/>
            </w14:checkbox>
          </w:sdtPr>
          <w:sdtEndPr/>
          <w:sdtContent>
            <w:tc>
              <w:tcPr>
                <w:tcW w:w="1219" w:type="dxa"/>
                <w:vAlign w:val="center"/>
              </w:tcPr>
              <w:p w14:paraId="0E990AA0"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1885754686"/>
            <w14:checkbox>
              <w14:checked w14:val="0"/>
              <w14:checkedState w14:val="00FE" w14:font="Wingdings"/>
              <w14:uncheckedState w14:val="00A8" w14:font="Wingdings"/>
            </w14:checkbox>
          </w:sdtPr>
          <w:sdtEndPr/>
          <w:sdtContent>
            <w:tc>
              <w:tcPr>
                <w:tcW w:w="1219" w:type="dxa"/>
                <w:vAlign w:val="center"/>
              </w:tcPr>
              <w:p w14:paraId="0E990AA1"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874222188"/>
            <w14:checkbox>
              <w14:checked w14:val="0"/>
              <w14:checkedState w14:val="00FE" w14:font="Wingdings"/>
              <w14:uncheckedState w14:val="00A8" w14:font="Wingdings"/>
            </w14:checkbox>
          </w:sdtPr>
          <w:sdtEndPr/>
          <w:sdtContent>
            <w:tc>
              <w:tcPr>
                <w:tcW w:w="1219" w:type="dxa"/>
                <w:vAlign w:val="center"/>
              </w:tcPr>
              <w:p w14:paraId="0E990AA2"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092467363"/>
            <w14:checkbox>
              <w14:checked w14:val="0"/>
              <w14:checkedState w14:val="00FE" w14:font="Wingdings"/>
              <w14:uncheckedState w14:val="00A8" w14:font="Wingdings"/>
            </w14:checkbox>
          </w:sdtPr>
          <w:sdtEndPr/>
          <w:sdtContent>
            <w:tc>
              <w:tcPr>
                <w:tcW w:w="1219" w:type="dxa"/>
                <w:vAlign w:val="center"/>
              </w:tcPr>
              <w:p w14:paraId="0E990AA3"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472406970"/>
            <w14:checkbox>
              <w14:checked w14:val="0"/>
              <w14:checkedState w14:val="00FE" w14:font="Wingdings"/>
              <w14:uncheckedState w14:val="00A8" w14:font="Wingdings"/>
            </w14:checkbox>
          </w:sdtPr>
          <w:sdtEndPr/>
          <w:sdtContent>
            <w:tc>
              <w:tcPr>
                <w:tcW w:w="1219" w:type="dxa"/>
                <w:vAlign w:val="center"/>
              </w:tcPr>
              <w:p w14:paraId="0E990AA4" w14:textId="77777777" w:rsidR="00F37A24" w:rsidRPr="00D96CAC" w:rsidRDefault="00F37A24" w:rsidP="00525866">
                <w:pPr>
                  <w:contextualSpacing/>
                  <w:jc w:val="center"/>
                  <w:rPr>
                    <w:sz w:val="40"/>
                  </w:rPr>
                </w:pPr>
                <w:r>
                  <w:rPr>
                    <w:color w:val="CA1F3E"/>
                    <w:sz w:val="40"/>
                    <w:szCs w:val="64"/>
                  </w:rPr>
                  <w:sym w:font="Wingdings" w:char="F0A8"/>
                </w:r>
              </w:p>
            </w:tc>
          </w:sdtContent>
        </w:sdt>
        <w:tc>
          <w:tcPr>
            <w:tcW w:w="3244" w:type="dxa"/>
            <w:vAlign w:val="center"/>
          </w:tcPr>
          <w:p w14:paraId="0E990AA5" w14:textId="77777777" w:rsidR="00F37A24" w:rsidRDefault="009B4522" w:rsidP="00525866">
            <w:pPr>
              <w:pStyle w:val="ListParagraph"/>
            </w:pPr>
            <w:r>
              <w:t>Inspect feed on delivery</w:t>
            </w:r>
          </w:p>
          <w:p w14:paraId="0E990AA6" w14:textId="77777777" w:rsidR="009B4522" w:rsidRDefault="009B4522" w:rsidP="00525866">
            <w:pPr>
              <w:pStyle w:val="ListParagraph"/>
            </w:pPr>
            <w:r>
              <w:t>Feed only in a controllable area</w:t>
            </w:r>
          </w:p>
        </w:tc>
      </w:tr>
      <w:tr w:rsidR="00F37A24" w14:paraId="0E990AAF" w14:textId="77777777" w:rsidTr="00525866">
        <w:trPr>
          <w:trHeight w:val="454"/>
        </w:trPr>
        <w:tc>
          <w:tcPr>
            <w:tcW w:w="5965" w:type="dxa"/>
            <w:vAlign w:val="center"/>
          </w:tcPr>
          <w:p w14:paraId="0E990AA8" w14:textId="77777777" w:rsidR="00F37A24" w:rsidRDefault="009B4522" w:rsidP="00525866">
            <w:pPr>
              <w:contextualSpacing/>
            </w:pPr>
            <w:r>
              <w:t>Feed becomes contaminated by livestock urine or faeces</w:t>
            </w:r>
          </w:p>
        </w:tc>
        <w:sdt>
          <w:sdtPr>
            <w:rPr>
              <w:color w:val="AAC59C"/>
              <w:sz w:val="40"/>
              <w:szCs w:val="64"/>
            </w:rPr>
            <w:id w:val="-1553530846"/>
            <w14:checkbox>
              <w14:checked w14:val="0"/>
              <w14:checkedState w14:val="00FE" w14:font="Wingdings"/>
              <w14:uncheckedState w14:val="00A8" w14:font="Wingdings"/>
            </w14:checkbox>
          </w:sdtPr>
          <w:sdtEndPr/>
          <w:sdtContent>
            <w:tc>
              <w:tcPr>
                <w:tcW w:w="1219" w:type="dxa"/>
                <w:vAlign w:val="center"/>
              </w:tcPr>
              <w:p w14:paraId="0E990AA9"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1430769360"/>
            <w14:checkbox>
              <w14:checked w14:val="0"/>
              <w14:checkedState w14:val="00FE" w14:font="Wingdings"/>
              <w14:uncheckedState w14:val="00A8" w14:font="Wingdings"/>
            </w14:checkbox>
          </w:sdtPr>
          <w:sdtEndPr/>
          <w:sdtContent>
            <w:tc>
              <w:tcPr>
                <w:tcW w:w="1219" w:type="dxa"/>
                <w:vAlign w:val="center"/>
              </w:tcPr>
              <w:p w14:paraId="0E990AAA"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2070157434"/>
            <w14:checkbox>
              <w14:checked w14:val="0"/>
              <w14:checkedState w14:val="00FE" w14:font="Wingdings"/>
              <w14:uncheckedState w14:val="00A8" w14:font="Wingdings"/>
            </w14:checkbox>
          </w:sdtPr>
          <w:sdtEndPr/>
          <w:sdtContent>
            <w:tc>
              <w:tcPr>
                <w:tcW w:w="1219" w:type="dxa"/>
                <w:vAlign w:val="center"/>
              </w:tcPr>
              <w:p w14:paraId="0E990AAB"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036787202"/>
            <w14:checkbox>
              <w14:checked w14:val="0"/>
              <w14:checkedState w14:val="00FE" w14:font="Wingdings"/>
              <w14:uncheckedState w14:val="00A8" w14:font="Wingdings"/>
            </w14:checkbox>
          </w:sdtPr>
          <w:sdtEndPr/>
          <w:sdtContent>
            <w:tc>
              <w:tcPr>
                <w:tcW w:w="1219" w:type="dxa"/>
                <w:vAlign w:val="center"/>
              </w:tcPr>
              <w:p w14:paraId="0E990AAC"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2033564945"/>
            <w14:checkbox>
              <w14:checked w14:val="0"/>
              <w14:checkedState w14:val="00FE" w14:font="Wingdings"/>
              <w14:uncheckedState w14:val="00A8" w14:font="Wingdings"/>
            </w14:checkbox>
          </w:sdtPr>
          <w:sdtEndPr/>
          <w:sdtContent>
            <w:tc>
              <w:tcPr>
                <w:tcW w:w="1219" w:type="dxa"/>
                <w:vAlign w:val="center"/>
              </w:tcPr>
              <w:p w14:paraId="0E990AAD"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Align w:val="center"/>
          </w:tcPr>
          <w:p w14:paraId="0E990AAE" w14:textId="77777777" w:rsidR="00F37A24" w:rsidRDefault="009B4522" w:rsidP="00525866">
            <w:pPr>
              <w:pStyle w:val="ListParagraph"/>
            </w:pPr>
            <w:r>
              <w:t>Clean troughs</w:t>
            </w:r>
            <w:r w:rsidR="00DC3D89">
              <w:t xml:space="preserve"> and feeding areas</w:t>
            </w:r>
            <w:r>
              <w:t xml:space="preserve"> regularly</w:t>
            </w:r>
          </w:p>
        </w:tc>
      </w:tr>
      <w:tr w:rsidR="00F37A24" w14:paraId="0E990AB8" w14:textId="77777777" w:rsidTr="00525866">
        <w:trPr>
          <w:trHeight w:val="454"/>
        </w:trPr>
        <w:tc>
          <w:tcPr>
            <w:tcW w:w="5965" w:type="dxa"/>
            <w:vAlign w:val="center"/>
          </w:tcPr>
          <w:p w14:paraId="0E990AB0" w14:textId="77777777" w:rsidR="00F37A24" w:rsidRDefault="00DC3D89" w:rsidP="00525866">
            <w:pPr>
              <w:contextualSpacing/>
            </w:pPr>
            <w:r>
              <w:t>Feed becomes contaminated by disease agents, spores, or pests</w:t>
            </w:r>
          </w:p>
        </w:tc>
        <w:sdt>
          <w:sdtPr>
            <w:rPr>
              <w:color w:val="AAC59C"/>
              <w:sz w:val="40"/>
              <w:szCs w:val="64"/>
            </w:rPr>
            <w:id w:val="302978660"/>
            <w14:checkbox>
              <w14:checked w14:val="0"/>
              <w14:checkedState w14:val="00FE" w14:font="Wingdings"/>
              <w14:uncheckedState w14:val="00A8" w14:font="Wingdings"/>
            </w14:checkbox>
          </w:sdtPr>
          <w:sdtEndPr/>
          <w:sdtContent>
            <w:tc>
              <w:tcPr>
                <w:tcW w:w="1219" w:type="dxa"/>
                <w:vAlign w:val="center"/>
              </w:tcPr>
              <w:p w14:paraId="0E990AB1"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962305698"/>
            <w14:checkbox>
              <w14:checked w14:val="0"/>
              <w14:checkedState w14:val="00FE" w14:font="Wingdings"/>
              <w14:uncheckedState w14:val="00A8" w14:font="Wingdings"/>
            </w14:checkbox>
          </w:sdtPr>
          <w:sdtEndPr/>
          <w:sdtContent>
            <w:tc>
              <w:tcPr>
                <w:tcW w:w="1219" w:type="dxa"/>
                <w:vAlign w:val="center"/>
              </w:tcPr>
              <w:p w14:paraId="0E990AB2"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372038500"/>
            <w14:checkbox>
              <w14:checked w14:val="0"/>
              <w14:checkedState w14:val="00FE" w14:font="Wingdings"/>
              <w14:uncheckedState w14:val="00A8" w14:font="Wingdings"/>
            </w14:checkbox>
          </w:sdtPr>
          <w:sdtEndPr/>
          <w:sdtContent>
            <w:tc>
              <w:tcPr>
                <w:tcW w:w="1219" w:type="dxa"/>
                <w:vAlign w:val="center"/>
              </w:tcPr>
              <w:p w14:paraId="0E990AB3"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60952525"/>
            <w14:checkbox>
              <w14:checked w14:val="0"/>
              <w14:checkedState w14:val="00FE" w14:font="Wingdings"/>
              <w14:uncheckedState w14:val="00A8" w14:font="Wingdings"/>
            </w14:checkbox>
          </w:sdtPr>
          <w:sdtEndPr/>
          <w:sdtContent>
            <w:tc>
              <w:tcPr>
                <w:tcW w:w="1219" w:type="dxa"/>
                <w:vAlign w:val="center"/>
              </w:tcPr>
              <w:p w14:paraId="0E990AB4"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873961302"/>
            <w14:checkbox>
              <w14:checked w14:val="0"/>
              <w14:checkedState w14:val="00FE" w14:font="Wingdings"/>
              <w14:uncheckedState w14:val="00A8" w14:font="Wingdings"/>
            </w14:checkbox>
          </w:sdtPr>
          <w:sdtEndPr/>
          <w:sdtContent>
            <w:tc>
              <w:tcPr>
                <w:tcW w:w="1219" w:type="dxa"/>
                <w:vAlign w:val="center"/>
              </w:tcPr>
              <w:p w14:paraId="0E990AB5"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Align w:val="center"/>
          </w:tcPr>
          <w:p w14:paraId="0E990AB6" w14:textId="77777777" w:rsidR="00F37A24" w:rsidRDefault="00DC3D89" w:rsidP="00525866">
            <w:pPr>
              <w:pStyle w:val="ListParagraph"/>
            </w:pPr>
            <w:r>
              <w:t>Store feed somewhere safe, clean and dry</w:t>
            </w:r>
          </w:p>
          <w:p w14:paraId="0E990AB7" w14:textId="77777777" w:rsidR="00DC3D89" w:rsidRDefault="00DC3D89" w:rsidP="00525866">
            <w:pPr>
              <w:pStyle w:val="ListParagraph"/>
            </w:pPr>
            <w:r>
              <w:t>Inspect supplies regularly</w:t>
            </w:r>
          </w:p>
        </w:tc>
      </w:tr>
      <w:tr w:rsidR="00F37A24" w14:paraId="0E990AC0" w14:textId="77777777" w:rsidTr="00525866">
        <w:trPr>
          <w:trHeight w:val="454"/>
        </w:trPr>
        <w:tc>
          <w:tcPr>
            <w:tcW w:w="5965" w:type="dxa"/>
            <w:vAlign w:val="center"/>
          </w:tcPr>
          <w:p w14:paraId="0E990AB9" w14:textId="77777777" w:rsidR="00F37A24" w:rsidRDefault="00DC3D89" w:rsidP="00525866">
            <w:pPr>
              <w:contextualSpacing/>
            </w:pPr>
            <w:r>
              <w:t>Livestock are allowed to consume dangerous persistent chemicals</w:t>
            </w:r>
          </w:p>
        </w:tc>
        <w:sdt>
          <w:sdtPr>
            <w:rPr>
              <w:color w:val="AAC59C"/>
              <w:sz w:val="40"/>
              <w:szCs w:val="64"/>
            </w:rPr>
            <w:id w:val="462542185"/>
            <w14:checkbox>
              <w14:checked w14:val="0"/>
              <w14:checkedState w14:val="00FE" w14:font="Wingdings"/>
              <w14:uncheckedState w14:val="00A8" w14:font="Wingdings"/>
            </w14:checkbox>
          </w:sdtPr>
          <w:sdtEndPr/>
          <w:sdtContent>
            <w:tc>
              <w:tcPr>
                <w:tcW w:w="1219" w:type="dxa"/>
                <w:vAlign w:val="center"/>
              </w:tcPr>
              <w:p w14:paraId="0E990ABA"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1750646419"/>
            <w14:checkbox>
              <w14:checked w14:val="0"/>
              <w14:checkedState w14:val="00FE" w14:font="Wingdings"/>
              <w14:uncheckedState w14:val="00A8" w14:font="Wingdings"/>
            </w14:checkbox>
          </w:sdtPr>
          <w:sdtEndPr/>
          <w:sdtContent>
            <w:tc>
              <w:tcPr>
                <w:tcW w:w="1219" w:type="dxa"/>
                <w:vAlign w:val="center"/>
              </w:tcPr>
              <w:p w14:paraId="0E990ABB"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986356926"/>
            <w14:checkbox>
              <w14:checked w14:val="0"/>
              <w14:checkedState w14:val="00FE" w14:font="Wingdings"/>
              <w14:uncheckedState w14:val="00A8" w14:font="Wingdings"/>
            </w14:checkbox>
          </w:sdtPr>
          <w:sdtEndPr/>
          <w:sdtContent>
            <w:tc>
              <w:tcPr>
                <w:tcW w:w="1219" w:type="dxa"/>
                <w:vAlign w:val="center"/>
              </w:tcPr>
              <w:p w14:paraId="0E990ABC"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982495987"/>
            <w14:checkbox>
              <w14:checked w14:val="0"/>
              <w14:checkedState w14:val="00FE" w14:font="Wingdings"/>
              <w14:uncheckedState w14:val="00A8" w14:font="Wingdings"/>
            </w14:checkbox>
          </w:sdtPr>
          <w:sdtEndPr/>
          <w:sdtContent>
            <w:tc>
              <w:tcPr>
                <w:tcW w:w="1219" w:type="dxa"/>
                <w:vAlign w:val="center"/>
              </w:tcPr>
              <w:p w14:paraId="0E990ABD"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563253884"/>
            <w14:checkbox>
              <w14:checked w14:val="0"/>
              <w14:checkedState w14:val="00FE" w14:font="Wingdings"/>
              <w14:uncheckedState w14:val="00A8" w14:font="Wingdings"/>
            </w14:checkbox>
          </w:sdtPr>
          <w:sdtEndPr/>
          <w:sdtContent>
            <w:tc>
              <w:tcPr>
                <w:tcW w:w="1219" w:type="dxa"/>
                <w:vAlign w:val="center"/>
              </w:tcPr>
              <w:p w14:paraId="0E990ABE"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Align w:val="center"/>
          </w:tcPr>
          <w:p w14:paraId="0E990ABF" w14:textId="77777777" w:rsidR="00F37A24" w:rsidRDefault="00DC3D89" w:rsidP="00525866">
            <w:pPr>
              <w:pStyle w:val="ListParagraph"/>
            </w:pPr>
            <w:r>
              <w:t>Record and fence off high-risk sites</w:t>
            </w:r>
          </w:p>
        </w:tc>
      </w:tr>
      <w:tr w:rsidR="00F37A24" w14:paraId="0E990AC8" w14:textId="77777777" w:rsidTr="00525866">
        <w:trPr>
          <w:trHeight w:val="454"/>
        </w:trPr>
        <w:tc>
          <w:tcPr>
            <w:tcW w:w="5965" w:type="dxa"/>
            <w:vAlign w:val="center"/>
          </w:tcPr>
          <w:p w14:paraId="0E990AC1" w14:textId="77777777" w:rsidR="00F37A24" w:rsidRDefault="00DC3D89" w:rsidP="00525866">
            <w:pPr>
              <w:contextualSpacing/>
            </w:pPr>
            <w:r>
              <w:t>Livestock are allowed to consume Restricted Animal Material (RAM) or swill</w:t>
            </w:r>
          </w:p>
        </w:tc>
        <w:sdt>
          <w:sdtPr>
            <w:rPr>
              <w:color w:val="AAC59C"/>
              <w:sz w:val="40"/>
              <w:szCs w:val="64"/>
            </w:rPr>
            <w:id w:val="-903212106"/>
            <w14:checkbox>
              <w14:checked w14:val="0"/>
              <w14:checkedState w14:val="00FE" w14:font="Wingdings"/>
              <w14:uncheckedState w14:val="00A8" w14:font="Wingdings"/>
            </w14:checkbox>
          </w:sdtPr>
          <w:sdtEndPr/>
          <w:sdtContent>
            <w:tc>
              <w:tcPr>
                <w:tcW w:w="1219" w:type="dxa"/>
                <w:vAlign w:val="center"/>
              </w:tcPr>
              <w:p w14:paraId="0E990AC2" w14:textId="77777777" w:rsidR="00F37A24" w:rsidRPr="00D96CAC" w:rsidRDefault="00F37A24" w:rsidP="00525866">
                <w:pPr>
                  <w:contextualSpacing/>
                  <w:jc w:val="center"/>
                  <w:rPr>
                    <w:sz w:val="40"/>
                  </w:rPr>
                </w:pPr>
                <w:r>
                  <w:rPr>
                    <w:color w:val="AAC59C"/>
                    <w:sz w:val="40"/>
                    <w:szCs w:val="64"/>
                  </w:rPr>
                  <w:sym w:font="Wingdings" w:char="F0A8"/>
                </w:r>
              </w:p>
            </w:tc>
          </w:sdtContent>
        </w:sdt>
        <w:sdt>
          <w:sdtPr>
            <w:rPr>
              <w:color w:val="689A53"/>
              <w:sz w:val="40"/>
              <w:szCs w:val="64"/>
            </w:rPr>
            <w:id w:val="2068526692"/>
            <w14:checkbox>
              <w14:checked w14:val="0"/>
              <w14:checkedState w14:val="00FE" w14:font="Wingdings"/>
              <w14:uncheckedState w14:val="00A8" w14:font="Wingdings"/>
            </w14:checkbox>
          </w:sdtPr>
          <w:sdtEndPr/>
          <w:sdtContent>
            <w:tc>
              <w:tcPr>
                <w:tcW w:w="1219" w:type="dxa"/>
                <w:vAlign w:val="center"/>
              </w:tcPr>
              <w:p w14:paraId="0E990AC3" w14:textId="77777777" w:rsidR="00F37A24" w:rsidRPr="00D96CAC" w:rsidRDefault="00F37A24"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45052467"/>
            <w14:checkbox>
              <w14:checked w14:val="0"/>
              <w14:checkedState w14:val="00FE" w14:font="Wingdings"/>
              <w14:uncheckedState w14:val="00A8" w14:font="Wingdings"/>
            </w14:checkbox>
          </w:sdtPr>
          <w:sdtEndPr/>
          <w:sdtContent>
            <w:tc>
              <w:tcPr>
                <w:tcW w:w="1219" w:type="dxa"/>
                <w:vAlign w:val="center"/>
              </w:tcPr>
              <w:p w14:paraId="0E990AC4" w14:textId="77777777" w:rsidR="00F37A24" w:rsidRPr="00D96CAC" w:rsidRDefault="00F37A24"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815942448"/>
            <w14:checkbox>
              <w14:checked w14:val="0"/>
              <w14:checkedState w14:val="00FE" w14:font="Wingdings"/>
              <w14:uncheckedState w14:val="00A8" w14:font="Wingdings"/>
            </w14:checkbox>
          </w:sdtPr>
          <w:sdtEndPr/>
          <w:sdtContent>
            <w:tc>
              <w:tcPr>
                <w:tcW w:w="1219" w:type="dxa"/>
                <w:vAlign w:val="center"/>
              </w:tcPr>
              <w:p w14:paraId="0E990AC5" w14:textId="77777777" w:rsidR="00F37A24" w:rsidRPr="00D96CAC" w:rsidRDefault="00F37A24"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727056897"/>
            <w14:checkbox>
              <w14:checked w14:val="0"/>
              <w14:checkedState w14:val="00FE" w14:font="Wingdings"/>
              <w14:uncheckedState w14:val="00A8" w14:font="Wingdings"/>
            </w14:checkbox>
          </w:sdtPr>
          <w:sdtEndPr/>
          <w:sdtContent>
            <w:tc>
              <w:tcPr>
                <w:tcW w:w="1219" w:type="dxa"/>
                <w:vAlign w:val="center"/>
              </w:tcPr>
              <w:p w14:paraId="0E990AC6" w14:textId="77777777" w:rsidR="00F37A24" w:rsidRPr="00D96CAC" w:rsidRDefault="00F37A24" w:rsidP="00525866">
                <w:pPr>
                  <w:contextualSpacing/>
                  <w:jc w:val="center"/>
                  <w:rPr>
                    <w:sz w:val="40"/>
                  </w:rPr>
                </w:pPr>
                <w:r w:rsidRPr="00836DEE">
                  <w:rPr>
                    <w:color w:val="CA1F3E"/>
                    <w:sz w:val="40"/>
                    <w:szCs w:val="64"/>
                  </w:rPr>
                  <w:sym w:font="Wingdings" w:char="F0A8"/>
                </w:r>
              </w:p>
            </w:tc>
          </w:sdtContent>
        </w:sdt>
        <w:tc>
          <w:tcPr>
            <w:tcW w:w="3244" w:type="dxa"/>
            <w:vAlign w:val="center"/>
          </w:tcPr>
          <w:p w14:paraId="0E990AC7" w14:textId="77777777" w:rsidR="00F37A24" w:rsidRDefault="00DC3D89" w:rsidP="00525866">
            <w:pPr>
              <w:pStyle w:val="ListParagraph"/>
            </w:pPr>
            <w:r>
              <w:t>Ensure supplies are labelled and stored correctly</w:t>
            </w:r>
          </w:p>
        </w:tc>
      </w:tr>
      <w:tr w:rsidR="00F37A24" w14:paraId="0E990AD0" w14:textId="77777777" w:rsidTr="00480D88">
        <w:trPr>
          <w:trHeight w:val="454"/>
        </w:trPr>
        <w:tc>
          <w:tcPr>
            <w:tcW w:w="5965" w:type="dxa"/>
            <w:shd w:val="clear" w:color="auto" w:fill="D7DCE0" w:themeFill="accent1" w:themeFillTint="33"/>
            <w:vAlign w:val="center"/>
          </w:tcPr>
          <w:p w14:paraId="0E990AC9" w14:textId="77777777" w:rsidR="00F37A24" w:rsidRDefault="00DC3D89" w:rsidP="00525866">
            <w:pPr>
              <w:pStyle w:val="Heading2"/>
              <w:spacing w:afterLines="0" w:after="0"/>
              <w:outlineLvl w:val="1"/>
            </w:pPr>
            <w:bookmarkStart w:id="21" w:name="_Toc19103139"/>
            <w:r>
              <w:lastRenderedPageBreak/>
              <w:t>2.3 Water</w:t>
            </w:r>
            <w:bookmarkEnd w:id="21"/>
          </w:p>
        </w:tc>
        <w:tc>
          <w:tcPr>
            <w:tcW w:w="1219" w:type="dxa"/>
            <w:shd w:val="clear" w:color="auto" w:fill="D7DCE0" w:themeFill="accent1" w:themeFillTint="33"/>
            <w:vAlign w:val="center"/>
          </w:tcPr>
          <w:p w14:paraId="0E990ACA" w14:textId="77777777" w:rsidR="00F37A24" w:rsidRPr="00480D88" w:rsidRDefault="00F37A24" w:rsidP="00525866">
            <w:pPr>
              <w:pStyle w:val="Heading2"/>
              <w:spacing w:afterLines="0" w:after="0"/>
              <w:outlineLvl w:val="1"/>
              <w:rPr>
                <w:sz w:val="22"/>
                <w:szCs w:val="22"/>
              </w:rPr>
            </w:pPr>
          </w:p>
        </w:tc>
        <w:tc>
          <w:tcPr>
            <w:tcW w:w="1219" w:type="dxa"/>
            <w:shd w:val="clear" w:color="auto" w:fill="D7DCE0" w:themeFill="accent1" w:themeFillTint="33"/>
            <w:vAlign w:val="center"/>
          </w:tcPr>
          <w:p w14:paraId="0E990ACB" w14:textId="77777777" w:rsidR="00F37A24" w:rsidRPr="00480D88" w:rsidRDefault="00F37A24" w:rsidP="00525866">
            <w:pPr>
              <w:pStyle w:val="Heading2"/>
              <w:spacing w:afterLines="0" w:after="0"/>
              <w:outlineLvl w:val="1"/>
              <w:rPr>
                <w:sz w:val="22"/>
                <w:szCs w:val="22"/>
              </w:rPr>
            </w:pPr>
          </w:p>
        </w:tc>
        <w:tc>
          <w:tcPr>
            <w:tcW w:w="1219" w:type="dxa"/>
            <w:shd w:val="clear" w:color="auto" w:fill="D7DCE0" w:themeFill="accent1" w:themeFillTint="33"/>
            <w:vAlign w:val="center"/>
          </w:tcPr>
          <w:p w14:paraId="0E990ACC" w14:textId="77777777" w:rsidR="00F37A24" w:rsidRPr="00480D88" w:rsidRDefault="00F37A24" w:rsidP="00525866">
            <w:pPr>
              <w:pStyle w:val="Heading2"/>
              <w:spacing w:afterLines="0" w:after="0"/>
              <w:outlineLvl w:val="1"/>
              <w:rPr>
                <w:sz w:val="22"/>
                <w:szCs w:val="22"/>
              </w:rPr>
            </w:pPr>
          </w:p>
        </w:tc>
        <w:tc>
          <w:tcPr>
            <w:tcW w:w="1219" w:type="dxa"/>
            <w:shd w:val="clear" w:color="auto" w:fill="D7DCE0" w:themeFill="accent1" w:themeFillTint="33"/>
            <w:vAlign w:val="center"/>
          </w:tcPr>
          <w:p w14:paraId="0E990ACD" w14:textId="77777777" w:rsidR="00F37A24" w:rsidRPr="00480D88" w:rsidRDefault="00F37A24" w:rsidP="00525866">
            <w:pPr>
              <w:pStyle w:val="Heading2"/>
              <w:spacing w:afterLines="0" w:after="0"/>
              <w:outlineLvl w:val="1"/>
              <w:rPr>
                <w:sz w:val="22"/>
                <w:szCs w:val="22"/>
              </w:rPr>
            </w:pPr>
          </w:p>
        </w:tc>
        <w:tc>
          <w:tcPr>
            <w:tcW w:w="1219" w:type="dxa"/>
            <w:shd w:val="clear" w:color="auto" w:fill="D7DCE0" w:themeFill="accent1" w:themeFillTint="33"/>
            <w:vAlign w:val="center"/>
          </w:tcPr>
          <w:p w14:paraId="0E990ACE" w14:textId="77777777" w:rsidR="00F37A24" w:rsidRPr="00480D88" w:rsidRDefault="00F37A24" w:rsidP="00525866">
            <w:pPr>
              <w:pStyle w:val="Heading2"/>
              <w:spacing w:afterLines="0" w:after="0"/>
              <w:outlineLvl w:val="1"/>
              <w:rPr>
                <w:sz w:val="22"/>
                <w:szCs w:val="22"/>
              </w:rPr>
            </w:pPr>
          </w:p>
        </w:tc>
        <w:tc>
          <w:tcPr>
            <w:tcW w:w="3244" w:type="dxa"/>
            <w:shd w:val="clear" w:color="auto" w:fill="D7DCE0" w:themeFill="accent1" w:themeFillTint="33"/>
            <w:vAlign w:val="center"/>
          </w:tcPr>
          <w:p w14:paraId="0E990ACF" w14:textId="77777777" w:rsidR="00F37A24" w:rsidRDefault="00F37A24" w:rsidP="00525866">
            <w:pPr>
              <w:pStyle w:val="Heading2"/>
              <w:spacing w:afterLines="0" w:after="0"/>
              <w:outlineLvl w:val="1"/>
            </w:pPr>
          </w:p>
        </w:tc>
      </w:tr>
      <w:tr w:rsidR="00480D88" w14:paraId="0E990AD8" w14:textId="77777777" w:rsidTr="00525866">
        <w:trPr>
          <w:trHeight w:val="454"/>
        </w:trPr>
        <w:tc>
          <w:tcPr>
            <w:tcW w:w="5965" w:type="dxa"/>
            <w:vAlign w:val="center"/>
          </w:tcPr>
          <w:p w14:paraId="0E990AD1" w14:textId="77777777" w:rsidR="00480D88" w:rsidRDefault="00480D88" w:rsidP="00525866">
            <w:pPr>
              <w:contextualSpacing/>
            </w:pPr>
            <w:r>
              <w:t>Water sources become infected with a disease agent</w:t>
            </w:r>
          </w:p>
        </w:tc>
        <w:sdt>
          <w:sdtPr>
            <w:rPr>
              <w:color w:val="AAC59C"/>
              <w:sz w:val="40"/>
              <w:szCs w:val="64"/>
            </w:rPr>
            <w:id w:val="-572281126"/>
            <w14:checkbox>
              <w14:checked w14:val="0"/>
              <w14:checkedState w14:val="00FE" w14:font="Wingdings"/>
              <w14:uncheckedState w14:val="00A8" w14:font="Wingdings"/>
            </w14:checkbox>
          </w:sdtPr>
          <w:sdtEndPr/>
          <w:sdtContent>
            <w:tc>
              <w:tcPr>
                <w:tcW w:w="1219" w:type="dxa"/>
                <w:vAlign w:val="center"/>
              </w:tcPr>
              <w:p w14:paraId="0E990AD2" w14:textId="77777777" w:rsidR="00480D88" w:rsidRPr="00D96CAC" w:rsidRDefault="00CC5AAC" w:rsidP="00525866">
                <w:pPr>
                  <w:contextualSpacing/>
                  <w:jc w:val="center"/>
                  <w:rPr>
                    <w:sz w:val="40"/>
                  </w:rPr>
                </w:pPr>
                <w:r>
                  <w:rPr>
                    <w:color w:val="AAC59C"/>
                    <w:sz w:val="40"/>
                    <w:szCs w:val="64"/>
                  </w:rPr>
                  <w:sym w:font="Wingdings" w:char="F0A8"/>
                </w:r>
              </w:p>
            </w:tc>
          </w:sdtContent>
        </w:sdt>
        <w:sdt>
          <w:sdtPr>
            <w:rPr>
              <w:color w:val="689A53"/>
              <w:sz w:val="40"/>
              <w:szCs w:val="64"/>
            </w:rPr>
            <w:id w:val="1170208039"/>
            <w14:checkbox>
              <w14:checked w14:val="0"/>
              <w14:checkedState w14:val="00FE" w14:font="Wingdings"/>
              <w14:uncheckedState w14:val="00A8" w14:font="Wingdings"/>
            </w14:checkbox>
          </w:sdtPr>
          <w:sdtEndPr/>
          <w:sdtContent>
            <w:tc>
              <w:tcPr>
                <w:tcW w:w="1219" w:type="dxa"/>
                <w:vAlign w:val="center"/>
              </w:tcPr>
              <w:p w14:paraId="0E990AD3" w14:textId="77777777" w:rsidR="00480D88" w:rsidRPr="00D96CAC" w:rsidRDefault="00480D88"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385990506"/>
            <w14:checkbox>
              <w14:checked w14:val="0"/>
              <w14:checkedState w14:val="00FE" w14:font="Wingdings"/>
              <w14:uncheckedState w14:val="00A8" w14:font="Wingdings"/>
            </w14:checkbox>
          </w:sdtPr>
          <w:sdtEndPr/>
          <w:sdtContent>
            <w:tc>
              <w:tcPr>
                <w:tcW w:w="1219" w:type="dxa"/>
                <w:vAlign w:val="center"/>
              </w:tcPr>
              <w:p w14:paraId="0E990AD4" w14:textId="77777777" w:rsidR="00480D88" w:rsidRPr="00D96CAC" w:rsidRDefault="00480D88"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365501003"/>
            <w14:checkbox>
              <w14:checked w14:val="0"/>
              <w14:checkedState w14:val="00FE" w14:font="Wingdings"/>
              <w14:uncheckedState w14:val="00A8" w14:font="Wingdings"/>
            </w14:checkbox>
          </w:sdtPr>
          <w:sdtEndPr/>
          <w:sdtContent>
            <w:tc>
              <w:tcPr>
                <w:tcW w:w="1219" w:type="dxa"/>
                <w:vAlign w:val="center"/>
              </w:tcPr>
              <w:p w14:paraId="0E990AD5" w14:textId="77777777" w:rsidR="00480D88" w:rsidRPr="00D96CAC" w:rsidRDefault="00480D88"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73942059"/>
            <w14:checkbox>
              <w14:checked w14:val="0"/>
              <w14:checkedState w14:val="00FE" w14:font="Wingdings"/>
              <w14:uncheckedState w14:val="00A8" w14:font="Wingdings"/>
            </w14:checkbox>
          </w:sdtPr>
          <w:sdtEndPr/>
          <w:sdtContent>
            <w:tc>
              <w:tcPr>
                <w:tcW w:w="1219" w:type="dxa"/>
                <w:vAlign w:val="center"/>
              </w:tcPr>
              <w:p w14:paraId="0E990AD6" w14:textId="77777777" w:rsidR="00480D88" w:rsidRPr="00D96CAC" w:rsidRDefault="00480D88" w:rsidP="0052586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AD7" w14:textId="77777777" w:rsidR="00480D88" w:rsidRDefault="00480D88" w:rsidP="00525866">
            <w:pPr>
              <w:pStyle w:val="ListParagraph"/>
            </w:pPr>
            <w:r>
              <w:t>Regularly inspect and clean water sources</w:t>
            </w:r>
          </w:p>
        </w:tc>
      </w:tr>
      <w:tr w:rsidR="00480D88" w14:paraId="0E990AE0" w14:textId="77777777" w:rsidTr="00525866">
        <w:trPr>
          <w:trHeight w:val="454"/>
        </w:trPr>
        <w:tc>
          <w:tcPr>
            <w:tcW w:w="5965" w:type="dxa"/>
            <w:vAlign w:val="center"/>
          </w:tcPr>
          <w:p w14:paraId="0E990AD9" w14:textId="77777777" w:rsidR="00480D88" w:rsidRDefault="00480D88" w:rsidP="00525866">
            <w:pPr>
              <w:contextualSpacing/>
            </w:pPr>
            <w:r>
              <w:t>Water sources contain chemical or physical contaminants</w:t>
            </w:r>
          </w:p>
        </w:tc>
        <w:sdt>
          <w:sdtPr>
            <w:rPr>
              <w:color w:val="AAC59C"/>
              <w:sz w:val="40"/>
              <w:szCs w:val="64"/>
            </w:rPr>
            <w:id w:val="2114312522"/>
            <w14:checkbox>
              <w14:checked w14:val="0"/>
              <w14:checkedState w14:val="00FE" w14:font="Wingdings"/>
              <w14:uncheckedState w14:val="00A8" w14:font="Wingdings"/>
            </w14:checkbox>
          </w:sdtPr>
          <w:sdtEndPr/>
          <w:sdtContent>
            <w:tc>
              <w:tcPr>
                <w:tcW w:w="1219" w:type="dxa"/>
                <w:vAlign w:val="center"/>
              </w:tcPr>
              <w:p w14:paraId="0E990ADA" w14:textId="77777777" w:rsidR="00480D88" w:rsidRPr="00D96CAC" w:rsidRDefault="00480D88" w:rsidP="00525866">
                <w:pPr>
                  <w:contextualSpacing/>
                  <w:jc w:val="center"/>
                  <w:rPr>
                    <w:sz w:val="40"/>
                  </w:rPr>
                </w:pPr>
                <w:r>
                  <w:rPr>
                    <w:color w:val="AAC59C"/>
                    <w:sz w:val="40"/>
                    <w:szCs w:val="64"/>
                  </w:rPr>
                  <w:sym w:font="Wingdings" w:char="F0A8"/>
                </w:r>
              </w:p>
            </w:tc>
          </w:sdtContent>
        </w:sdt>
        <w:sdt>
          <w:sdtPr>
            <w:rPr>
              <w:color w:val="689A53"/>
              <w:sz w:val="40"/>
              <w:szCs w:val="64"/>
            </w:rPr>
            <w:id w:val="1596673973"/>
            <w14:checkbox>
              <w14:checked w14:val="0"/>
              <w14:checkedState w14:val="00FE" w14:font="Wingdings"/>
              <w14:uncheckedState w14:val="00A8" w14:font="Wingdings"/>
            </w14:checkbox>
          </w:sdtPr>
          <w:sdtEndPr/>
          <w:sdtContent>
            <w:tc>
              <w:tcPr>
                <w:tcW w:w="1219" w:type="dxa"/>
                <w:vAlign w:val="center"/>
              </w:tcPr>
              <w:p w14:paraId="0E990ADB" w14:textId="77777777" w:rsidR="00480D88" w:rsidRPr="00D96CAC" w:rsidRDefault="00CC5AAC" w:rsidP="00525866">
                <w:pPr>
                  <w:contextualSpacing/>
                  <w:jc w:val="center"/>
                  <w:rPr>
                    <w:sz w:val="40"/>
                  </w:rPr>
                </w:pPr>
                <w:r>
                  <w:rPr>
                    <w:color w:val="689A53"/>
                    <w:sz w:val="40"/>
                    <w:szCs w:val="64"/>
                  </w:rPr>
                  <w:sym w:font="Wingdings" w:char="F0A8"/>
                </w:r>
              </w:p>
            </w:tc>
          </w:sdtContent>
        </w:sdt>
        <w:sdt>
          <w:sdtPr>
            <w:rPr>
              <w:color w:val="FAA21B"/>
              <w:sz w:val="40"/>
              <w:szCs w:val="64"/>
            </w:rPr>
            <w:id w:val="661969723"/>
            <w14:checkbox>
              <w14:checked w14:val="0"/>
              <w14:checkedState w14:val="00FE" w14:font="Wingdings"/>
              <w14:uncheckedState w14:val="00A8" w14:font="Wingdings"/>
            </w14:checkbox>
          </w:sdtPr>
          <w:sdtEndPr/>
          <w:sdtContent>
            <w:tc>
              <w:tcPr>
                <w:tcW w:w="1219" w:type="dxa"/>
                <w:vAlign w:val="center"/>
              </w:tcPr>
              <w:p w14:paraId="0E990ADC" w14:textId="77777777" w:rsidR="00480D88" w:rsidRPr="00D96CAC" w:rsidRDefault="00480D88"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912474937"/>
            <w14:checkbox>
              <w14:checked w14:val="0"/>
              <w14:checkedState w14:val="00FE" w14:font="Wingdings"/>
              <w14:uncheckedState w14:val="00A8" w14:font="Wingdings"/>
            </w14:checkbox>
          </w:sdtPr>
          <w:sdtEndPr/>
          <w:sdtContent>
            <w:tc>
              <w:tcPr>
                <w:tcW w:w="1219" w:type="dxa"/>
                <w:vAlign w:val="center"/>
              </w:tcPr>
              <w:p w14:paraId="0E990ADD" w14:textId="77777777" w:rsidR="00480D88" w:rsidRPr="00D96CAC" w:rsidRDefault="00480D88"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764447470"/>
            <w14:checkbox>
              <w14:checked w14:val="0"/>
              <w14:checkedState w14:val="00FE" w14:font="Wingdings"/>
              <w14:uncheckedState w14:val="00A8" w14:font="Wingdings"/>
            </w14:checkbox>
          </w:sdtPr>
          <w:sdtEndPr/>
          <w:sdtContent>
            <w:tc>
              <w:tcPr>
                <w:tcW w:w="1219" w:type="dxa"/>
                <w:vAlign w:val="center"/>
              </w:tcPr>
              <w:p w14:paraId="0E990ADE" w14:textId="77777777" w:rsidR="00480D88" w:rsidRPr="00D96CAC" w:rsidRDefault="00480D88"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ADF" w14:textId="77777777" w:rsidR="00480D88" w:rsidRDefault="00480D88" w:rsidP="00525866">
            <w:pPr>
              <w:pStyle w:val="ListParagraph"/>
            </w:pPr>
          </w:p>
        </w:tc>
      </w:tr>
      <w:tr w:rsidR="00480D88" w14:paraId="0E990AE2" w14:textId="77777777" w:rsidTr="00480D88">
        <w:trPr>
          <w:trHeight w:val="454"/>
        </w:trPr>
        <w:tc>
          <w:tcPr>
            <w:tcW w:w="15304" w:type="dxa"/>
            <w:gridSpan w:val="7"/>
            <w:shd w:val="clear" w:color="auto" w:fill="D7DCE0" w:themeFill="accent1" w:themeFillTint="33"/>
            <w:vAlign w:val="center"/>
          </w:tcPr>
          <w:p w14:paraId="0E990AE1" w14:textId="77777777" w:rsidR="00480D88" w:rsidRPr="00480D88" w:rsidRDefault="00480D88" w:rsidP="00480D88">
            <w:pPr>
              <w:pStyle w:val="Heading2"/>
              <w:spacing w:afterLines="0" w:after="0"/>
              <w:outlineLvl w:val="1"/>
            </w:pPr>
            <w:bookmarkStart w:id="22" w:name="_Toc19103140"/>
            <w:r>
              <w:t>2.3 Other supplies</w:t>
            </w:r>
            <w:bookmarkEnd w:id="22"/>
          </w:p>
        </w:tc>
      </w:tr>
      <w:tr w:rsidR="00525866" w14:paraId="0E990AEB" w14:textId="77777777" w:rsidTr="00525866">
        <w:trPr>
          <w:trHeight w:val="454"/>
        </w:trPr>
        <w:tc>
          <w:tcPr>
            <w:tcW w:w="5965" w:type="dxa"/>
            <w:vAlign w:val="center"/>
          </w:tcPr>
          <w:p w14:paraId="0E990AE3" w14:textId="77777777" w:rsidR="00525866" w:rsidRDefault="00525866" w:rsidP="00480D88">
            <w:pPr>
              <w:contextualSpacing/>
            </w:pPr>
            <w:r>
              <w:t>A shipment of fertiliser introduces a disease, pest or weed</w:t>
            </w:r>
          </w:p>
        </w:tc>
        <w:sdt>
          <w:sdtPr>
            <w:rPr>
              <w:color w:val="AAC59C"/>
              <w:sz w:val="40"/>
              <w:szCs w:val="64"/>
            </w:rPr>
            <w:id w:val="-67803232"/>
            <w14:checkbox>
              <w14:checked w14:val="0"/>
              <w14:checkedState w14:val="00FE" w14:font="Wingdings"/>
              <w14:uncheckedState w14:val="00A8" w14:font="Wingdings"/>
            </w14:checkbox>
          </w:sdtPr>
          <w:sdtEndPr/>
          <w:sdtContent>
            <w:tc>
              <w:tcPr>
                <w:tcW w:w="1219" w:type="dxa"/>
                <w:vAlign w:val="center"/>
              </w:tcPr>
              <w:p w14:paraId="0E990AE4"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1146897271"/>
            <w14:checkbox>
              <w14:checked w14:val="0"/>
              <w14:checkedState w14:val="00FE" w14:font="Wingdings"/>
              <w14:uncheckedState w14:val="00A8" w14:font="Wingdings"/>
            </w14:checkbox>
          </w:sdtPr>
          <w:sdtEndPr/>
          <w:sdtContent>
            <w:tc>
              <w:tcPr>
                <w:tcW w:w="1219" w:type="dxa"/>
                <w:vAlign w:val="center"/>
              </w:tcPr>
              <w:p w14:paraId="0E990AE5"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643858270"/>
            <w14:checkbox>
              <w14:checked w14:val="0"/>
              <w14:checkedState w14:val="00FE" w14:font="Wingdings"/>
              <w14:uncheckedState w14:val="00A8" w14:font="Wingdings"/>
            </w14:checkbox>
          </w:sdtPr>
          <w:sdtEndPr/>
          <w:sdtContent>
            <w:tc>
              <w:tcPr>
                <w:tcW w:w="1219" w:type="dxa"/>
                <w:vAlign w:val="center"/>
              </w:tcPr>
              <w:p w14:paraId="0E990AE6" w14:textId="77777777" w:rsidR="00525866" w:rsidRPr="00D96CAC" w:rsidRDefault="00CC5AAC" w:rsidP="00525866">
                <w:pPr>
                  <w:contextualSpacing/>
                  <w:jc w:val="center"/>
                  <w:rPr>
                    <w:sz w:val="40"/>
                  </w:rPr>
                </w:pPr>
                <w:r>
                  <w:rPr>
                    <w:color w:val="FAA21B"/>
                    <w:sz w:val="40"/>
                    <w:szCs w:val="64"/>
                  </w:rPr>
                  <w:sym w:font="Wingdings" w:char="F0A8"/>
                </w:r>
              </w:p>
            </w:tc>
          </w:sdtContent>
        </w:sdt>
        <w:sdt>
          <w:sdtPr>
            <w:rPr>
              <w:color w:val="F26134"/>
              <w:sz w:val="40"/>
              <w:szCs w:val="64"/>
            </w:rPr>
            <w:id w:val="-1758896420"/>
            <w14:checkbox>
              <w14:checked w14:val="0"/>
              <w14:checkedState w14:val="00FE" w14:font="Wingdings"/>
              <w14:uncheckedState w14:val="00A8" w14:font="Wingdings"/>
            </w14:checkbox>
          </w:sdtPr>
          <w:sdtEndPr/>
          <w:sdtContent>
            <w:tc>
              <w:tcPr>
                <w:tcW w:w="1219" w:type="dxa"/>
                <w:vAlign w:val="center"/>
              </w:tcPr>
              <w:p w14:paraId="0E990AE7"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984424362"/>
            <w14:checkbox>
              <w14:checked w14:val="0"/>
              <w14:checkedState w14:val="00FE" w14:font="Wingdings"/>
              <w14:uncheckedState w14:val="00A8" w14:font="Wingdings"/>
            </w14:checkbox>
          </w:sdtPr>
          <w:sdtEndPr/>
          <w:sdtContent>
            <w:tc>
              <w:tcPr>
                <w:tcW w:w="1219" w:type="dxa"/>
                <w:vAlign w:val="center"/>
              </w:tcPr>
              <w:p w14:paraId="0E990AE8"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AE9" w14:textId="77777777" w:rsidR="00525866" w:rsidRDefault="00525866" w:rsidP="00525866">
            <w:pPr>
              <w:pStyle w:val="ListParagraph"/>
            </w:pPr>
            <w:r>
              <w:t>Ask for quality assurance or vendor declarations</w:t>
            </w:r>
          </w:p>
          <w:p w14:paraId="0E990AEA" w14:textId="77777777" w:rsidR="00525866" w:rsidRPr="007A2242" w:rsidRDefault="00525866" w:rsidP="00525866">
            <w:pPr>
              <w:pStyle w:val="ListParagraph"/>
            </w:pPr>
            <w:r>
              <w:t>Inspect products on arrival</w:t>
            </w:r>
          </w:p>
        </w:tc>
      </w:tr>
      <w:tr w:rsidR="00525866" w14:paraId="0E990AF3" w14:textId="77777777" w:rsidTr="00525866">
        <w:trPr>
          <w:trHeight w:val="454"/>
        </w:trPr>
        <w:tc>
          <w:tcPr>
            <w:tcW w:w="5965" w:type="dxa"/>
            <w:vAlign w:val="center"/>
          </w:tcPr>
          <w:p w14:paraId="0E990AEC" w14:textId="77777777" w:rsidR="00525866" w:rsidRDefault="00525866" w:rsidP="00480D88">
            <w:pPr>
              <w:contextualSpacing/>
            </w:pPr>
            <w:r>
              <w:t>A shipment of soil introduces a disease, pest or weed</w:t>
            </w:r>
          </w:p>
        </w:tc>
        <w:sdt>
          <w:sdtPr>
            <w:rPr>
              <w:color w:val="AAC59C"/>
              <w:sz w:val="40"/>
              <w:szCs w:val="64"/>
            </w:rPr>
            <w:id w:val="-2077422457"/>
            <w14:checkbox>
              <w14:checked w14:val="0"/>
              <w14:checkedState w14:val="00FE" w14:font="Wingdings"/>
              <w14:uncheckedState w14:val="00A8" w14:font="Wingdings"/>
            </w14:checkbox>
          </w:sdtPr>
          <w:sdtEndPr/>
          <w:sdtContent>
            <w:tc>
              <w:tcPr>
                <w:tcW w:w="1219" w:type="dxa"/>
                <w:vAlign w:val="center"/>
              </w:tcPr>
              <w:p w14:paraId="0E990AED"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453090888"/>
            <w14:checkbox>
              <w14:checked w14:val="0"/>
              <w14:checkedState w14:val="00FE" w14:font="Wingdings"/>
              <w14:uncheckedState w14:val="00A8" w14:font="Wingdings"/>
            </w14:checkbox>
          </w:sdtPr>
          <w:sdtEndPr/>
          <w:sdtContent>
            <w:tc>
              <w:tcPr>
                <w:tcW w:w="1219" w:type="dxa"/>
                <w:vAlign w:val="center"/>
              </w:tcPr>
              <w:p w14:paraId="0E990AEE"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784845392"/>
            <w14:checkbox>
              <w14:checked w14:val="0"/>
              <w14:checkedState w14:val="00FE" w14:font="Wingdings"/>
              <w14:uncheckedState w14:val="00A8" w14:font="Wingdings"/>
            </w14:checkbox>
          </w:sdtPr>
          <w:sdtEndPr/>
          <w:sdtContent>
            <w:tc>
              <w:tcPr>
                <w:tcW w:w="1219" w:type="dxa"/>
                <w:vAlign w:val="center"/>
              </w:tcPr>
              <w:p w14:paraId="0E990AEF" w14:textId="77777777" w:rsidR="00525866" w:rsidRPr="00D96CAC" w:rsidRDefault="00525866"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916936431"/>
            <w14:checkbox>
              <w14:checked w14:val="0"/>
              <w14:checkedState w14:val="00FE" w14:font="Wingdings"/>
              <w14:uncheckedState w14:val="00A8" w14:font="Wingdings"/>
            </w14:checkbox>
          </w:sdtPr>
          <w:sdtEndPr/>
          <w:sdtContent>
            <w:tc>
              <w:tcPr>
                <w:tcW w:w="1219" w:type="dxa"/>
                <w:vAlign w:val="center"/>
              </w:tcPr>
              <w:p w14:paraId="0E990AF0" w14:textId="77777777" w:rsidR="00525866" w:rsidRPr="00D96CAC" w:rsidRDefault="00CC5AAC" w:rsidP="00525866">
                <w:pPr>
                  <w:contextualSpacing/>
                  <w:jc w:val="center"/>
                  <w:rPr>
                    <w:sz w:val="40"/>
                  </w:rPr>
                </w:pPr>
                <w:r>
                  <w:rPr>
                    <w:color w:val="F26134"/>
                    <w:sz w:val="40"/>
                    <w:szCs w:val="64"/>
                  </w:rPr>
                  <w:sym w:font="Wingdings" w:char="F0A8"/>
                </w:r>
              </w:p>
            </w:tc>
          </w:sdtContent>
        </w:sdt>
        <w:sdt>
          <w:sdtPr>
            <w:rPr>
              <w:color w:val="CA1F3E"/>
              <w:sz w:val="40"/>
              <w:szCs w:val="64"/>
            </w:rPr>
            <w:id w:val="1682852869"/>
            <w14:checkbox>
              <w14:checked w14:val="0"/>
              <w14:checkedState w14:val="00FE" w14:font="Wingdings"/>
              <w14:uncheckedState w14:val="00A8" w14:font="Wingdings"/>
            </w14:checkbox>
          </w:sdtPr>
          <w:sdtEndPr/>
          <w:sdtContent>
            <w:tc>
              <w:tcPr>
                <w:tcW w:w="1219" w:type="dxa"/>
                <w:vAlign w:val="center"/>
              </w:tcPr>
              <w:p w14:paraId="0E990AF1"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AF2" w14:textId="77777777" w:rsidR="00525866" w:rsidRPr="007A2242" w:rsidRDefault="00525866" w:rsidP="00525866">
            <w:pPr>
              <w:pStyle w:val="ListParagraph"/>
            </w:pPr>
          </w:p>
        </w:tc>
      </w:tr>
      <w:tr w:rsidR="00525866" w14:paraId="0E990AFB" w14:textId="77777777" w:rsidTr="00525866">
        <w:trPr>
          <w:trHeight w:val="454"/>
        </w:trPr>
        <w:tc>
          <w:tcPr>
            <w:tcW w:w="5965" w:type="dxa"/>
            <w:vAlign w:val="center"/>
          </w:tcPr>
          <w:p w14:paraId="0E990AF4" w14:textId="77777777" w:rsidR="00525866" w:rsidRDefault="00525866" w:rsidP="00480D88">
            <w:pPr>
              <w:contextualSpacing/>
            </w:pPr>
            <w:r>
              <w:t>A shipment of environmental waste (fill) introduces a disease, pest or weed</w:t>
            </w:r>
          </w:p>
        </w:tc>
        <w:sdt>
          <w:sdtPr>
            <w:rPr>
              <w:color w:val="AAC59C"/>
              <w:sz w:val="40"/>
              <w:szCs w:val="64"/>
            </w:rPr>
            <w:id w:val="-1390034264"/>
            <w14:checkbox>
              <w14:checked w14:val="0"/>
              <w14:checkedState w14:val="00FE" w14:font="Wingdings"/>
              <w14:uncheckedState w14:val="00A8" w14:font="Wingdings"/>
            </w14:checkbox>
          </w:sdtPr>
          <w:sdtEndPr/>
          <w:sdtContent>
            <w:tc>
              <w:tcPr>
                <w:tcW w:w="1219" w:type="dxa"/>
                <w:vAlign w:val="center"/>
              </w:tcPr>
              <w:p w14:paraId="0E990AF5"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208992283"/>
            <w14:checkbox>
              <w14:checked w14:val="0"/>
              <w14:checkedState w14:val="00FE" w14:font="Wingdings"/>
              <w14:uncheckedState w14:val="00A8" w14:font="Wingdings"/>
            </w14:checkbox>
          </w:sdtPr>
          <w:sdtEndPr/>
          <w:sdtContent>
            <w:tc>
              <w:tcPr>
                <w:tcW w:w="1219" w:type="dxa"/>
                <w:vAlign w:val="center"/>
              </w:tcPr>
              <w:p w14:paraId="0E990AF6"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599410716"/>
            <w14:checkbox>
              <w14:checked w14:val="0"/>
              <w14:checkedState w14:val="00FE" w14:font="Wingdings"/>
              <w14:uncheckedState w14:val="00A8" w14:font="Wingdings"/>
            </w14:checkbox>
          </w:sdtPr>
          <w:sdtEndPr/>
          <w:sdtContent>
            <w:tc>
              <w:tcPr>
                <w:tcW w:w="1219" w:type="dxa"/>
                <w:vAlign w:val="center"/>
              </w:tcPr>
              <w:p w14:paraId="0E990AF7" w14:textId="77777777" w:rsidR="00525866" w:rsidRPr="00D96CAC" w:rsidRDefault="00525866"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012521653"/>
            <w14:checkbox>
              <w14:checked w14:val="0"/>
              <w14:checkedState w14:val="00FE" w14:font="Wingdings"/>
              <w14:uncheckedState w14:val="00A8" w14:font="Wingdings"/>
            </w14:checkbox>
          </w:sdtPr>
          <w:sdtEndPr/>
          <w:sdtContent>
            <w:tc>
              <w:tcPr>
                <w:tcW w:w="1219" w:type="dxa"/>
                <w:vAlign w:val="center"/>
              </w:tcPr>
              <w:p w14:paraId="0E990AF8"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66062071"/>
            <w14:checkbox>
              <w14:checked w14:val="0"/>
              <w14:checkedState w14:val="00FE" w14:font="Wingdings"/>
              <w14:uncheckedState w14:val="00A8" w14:font="Wingdings"/>
            </w14:checkbox>
          </w:sdtPr>
          <w:sdtEndPr/>
          <w:sdtContent>
            <w:tc>
              <w:tcPr>
                <w:tcW w:w="1219" w:type="dxa"/>
                <w:vAlign w:val="center"/>
              </w:tcPr>
              <w:p w14:paraId="0E990AF9" w14:textId="77777777" w:rsidR="00525866" w:rsidRPr="00D96CAC" w:rsidRDefault="00CC5AAC" w:rsidP="00525866">
                <w:pPr>
                  <w:contextualSpacing/>
                  <w:jc w:val="center"/>
                  <w:rPr>
                    <w:sz w:val="40"/>
                  </w:rPr>
                </w:pPr>
                <w:r>
                  <w:rPr>
                    <w:color w:val="CA1F3E"/>
                    <w:sz w:val="40"/>
                    <w:szCs w:val="64"/>
                  </w:rPr>
                  <w:sym w:font="Wingdings" w:char="F0A8"/>
                </w:r>
              </w:p>
            </w:tc>
          </w:sdtContent>
        </w:sdt>
        <w:tc>
          <w:tcPr>
            <w:tcW w:w="3244" w:type="dxa"/>
            <w:vMerge/>
            <w:vAlign w:val="center"/>
          </w:tcPr>
          <w:p w14:paraId="0E990AFA" w14:textId="77777777" w:rsidR="00525866" w:rsidRDefault="00525866" w:rsidP="00525866">
            <w:pPr>
              <w:pStyle w:val="ListParagraph"/>
            </w:pPr>
          </w:p>
        </w:tc>
      </w:tr>
      <w:tr w:rsidR="00525866" w14:paraId="0E990B03" w14:textId="77777777" w:rsidTr="00772A7C">
        <w:trPr>
          <w:trHeight w:val="113"/>
        </w:trPr>
        <w:tc>
          <w:tcPr>
            <w:tcW w:w="5965" w:type="dxa"/>
            <w:vAlign w:val="center"/>
          </w:tcPr>
          <w:p w14:paraId="0E990AFC" w14:textId="77777777" w:rsidR="00525866" w:rsidRDefault="00525866" w:rsidP="00525866">
            <w:pPr>
              <w:contextualSpacing/>
            </w:pPr>
            <w:r>
              <w:t>A shipment of livestock bedding introduces a disease, pest or weed</w:t>
            </w:r>
          </w:p>
        </w:tc>
        <w:sdt>
          <w:sdtPr>
            <w:rPr>
              <w:color w:val="AAC59C"/>
              <w:sz w:val="40"/>
              <w:szCs w:val="64"/>
            </w:rPr>
            <w:id w:val="968633643"/>
            <w14:checkbox>
              <w14:checked w14:val="0"/>
              <w14:checkedState w14:val="00FE" w14:font="Wingdings"/>
              <w14:uncheckedState w14:val="00A8" w14:font="Wingdings"/>
            </w14:checkbox>
          </w:sdtPr>
          <w:sdtEndPr/>
          <w:sdtContent>
            <w:tc>
              <w:tcPr>
                <w:tcW w:w="1219" w:type="dxa"/>
                <w:vAlign w:val="center"/>
              </w:tcPr>
              <w:p w14:paraId="0E990AFD"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696591118"/>
            <w14:checkbox>
              <w14:checked w14:val="0"/>
              <w14:checkedState w14:val="00FE" w14:font="Wingdings"/>
              <w14:uncheckedState w14:val="00A8" w14:font="Wingdings"/>
            </w14:checkbox>
          </w:sdtPr>
          <w:sdtEndPr/>
          <w:sdtContent>
            <w:tc>
              <w:tcPr>
                <w:tcW w:w="1219" w:type="dxa"/>
                <w:vAlign w:val="center"/>
              </w:tcPr>
              <w:p w14:paraId="0E990AFE"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282238130"/>
            <w14:checkbox>
              <w14:checked w14:val="0"/>
              <w14:checkedState w14:val="00FE" w14:font="Wingdings"/>
              <w14:uncheckedState w14:val="00A8" w14:font="Wingdings"/>
            </w14:checkbox>
          </w:sdtPr>
          <w:sdtEndPr/>
          <w:sdtContent>
            <w:tc>
              <w:tcPr>
                <w:tcW w:w="1219" w:type="dxa"/>
                <w:vAlign w:val="center"/>
              </w:tcPr>
              <w:p w14:paraId="0E990AFF" w14:textId="77777777" w:rsidR="00525866" w:rsidRPr="00D96CAC" w:rsidRDefault="00525866"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447311606"/>
            <w14:checkbox>
              <w14:checked w14:val="0"/>
              <w14:checkedState w14:val="00FE" w14:font="Wingdings"/>
              <w14:uncheckedState w14:val="00A8" w14:font="Wingdings"/>
            </w14:checkbox>
          </w:sdtPr>
          <w:sdtEndPr/>
          <w:sdtContent>
            <w:tc>
              <w:tcPr>
                <w:tcW w:w="1219" w:type="dxa"/>
                <w:vAlign w:val="center"/>
              </w:tcPr>
              <w:p w14:paraId="0E990B00" w14:textId="77777777" w:rsidR="00525866" w:rsidRPr="00D96CAC" w:rsidRDefault="00CC5AAC" w:rsidP="00525866">
                <w:pPr>
                  <w:contextualSpacing/>
                  <w:jc w:val="center"/>
                  <w:rPr>
                    <w:sz w:val="40"/>
                  </w:rPr>
                </w:pPr>
                <w:r>
                  <w:rPr>
                    <w:color w:val="F26134"/>
                    <w:sz w:val="40"/>
                    <w:szCs w:val="64"/>
                  </w:rPr>
                  <w:sym w:font="Wingdings" w:char="F0A8"/>
                </w:r>
              </w:p>
            </w:tc>
          </w:sdtContent>
        </w:sdt>
        <w:sdt>
          <w:sdtPr>
            <w:rPr>
              <w:color w:val="CA1F3E"/>
              <w:sz w:val="40"/>
              <w:szCs w:val="64"/>
            </w:rPr>
            <w:id w:val="958522857"/>
            <w14:checkbox>
              <w14:checked w14:val="0"/>
              <w14:checkedState w14:val="00FE" w14:font="Wingdings"/>
              <w14:uncheckedState w14:val="00A8" w14:font="Wingdings"/>
            </w14:checkbox>
          </w:sdtPr>
          <w:sdtEndPr/>
          <w:sdtContent>
            <w:tc>
              <w:tcPr>
                <w:tcW w:w="1219" w:type="dxa"/>
                <w:vAlign w:val="center"/>
              </w:tcPr>
              <w:p w14:paraId="0E990B01"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B02" w14:textId="77777777" w:rsidR="00525866" w:rsidRDefault="00525866" w:rsidP="00525866">
            <w:pPr>
              <w:pStyle w:val="ListParagraph"/>
            </w:pPr>
          </w:p>
        </w:tc>
      </w:tr>
      <w:tr w:rsidR="00525866" w14:paraId="0E990B0C" w14:textId="77777777" w:rsidTr="00525866">
        <w:trPr>
          <w:trHeight w:val="454"/>
        </w:trPr>
        <w:tc>
          <w:tcPr>
            <w:tcW w:w="5965" w:type="dxa"/>
            <w:vAlign w:val="center"/>
          </w:tcPr>
          <w:p w14:paraId="0E990B04" w14:textId="77777777" w:rsidR="00525866" w:rsidRDefault="00525866" w:rsidP="00525866">
            <w:pPr>
              <w:contextualSpacing/>
            </w:pPr>
            <w:r>
              <w:t>Material leaving the property spreads a disease, pest or weed to its next destination</w:t>
            </w:r>
          </w:p>
        </w:tc>
        <w:sdt>
          <w:sdtPr>
            <w:rPr>
              <w:color w:val="AAC59C"/>
              <w:sz w:val="40"/>
              <w:szCs w:val="64"/>
            </w:rPr>
            <w:id w:val="-1072041243"/>
            <w14:checkbox>
              <w14:checked w14:val="0"/>
              <w14:checkedState w14:val="00FE" w14:font="Wingdings"/>
              <w14:uncheckedState w14:val="00A8" w14:font="Wingdings"/>
            </w14:checkbox>
          </w:sdtPr>
          <w:sdtEndPr/>
          <w:sdtContent>
            <w:tc>
              <w:tcPr>
                <w:tcW w:w="1219" w:type="dxa"/>
                <w:vAlign w:val="center"/>
              </w:tcPr>
              <w:p w14:paraId="0E990B05"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1576888641"/>
            <w14:checkbox>
              <w14:checked w14:val="0"/>
              <w14:checkedState w14:val="00FE" w14:font="Wingdings"/>
              <w14:uncheckedState w14:val="00A8" w14:font="Wingdings"/>
            </w14:checkbox>
          </w:sdtPr>
          <w:sdtEndPr/>
          <w:sdtContent>
            <w:tc>
              <w:tcPr>
                <w:tcW w:w="1219" w:type="dxa"/>
                <w:vAlign w:val="center"/>
              </w:tcPr>
              <w:p w14:paraId="0E990B06"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872409893"/>
            <w14:checkbox>
              <w14:checked w14:val="0"/>
              <w14:checkedState w14:val="00FE" w14:font="Wingdings"/>
              <w14:uncheckedState w14:val="00A8" w14:font="Wingdings"/>
            </w14:checkbox>
          </w:sdtPr>
          <w:sdtEndPr/>
          <w:sdtContent>
            <w:tc>
              <w:tcPr>
                <w:tcW w:w="1219" w:type="dxa"/>
                <w:vAlign w:val="center"/>
              </w:tcPr>
              <w:p w14:paraId="0E990B07" w14:textId="77777777" w:rsidR="00525866" w:rsidRPr="00D96CAC" w:rsidRDefault="00CC5AAC" w:rsidP="00525866">
                <w:pPr>
                  <w:contextualSpacing/>
                  <w:jc w:val="center"/>
                  <w:rPr>
                    <w:sz w:val="40"/>
                  </w:rPr>
                </w:pPr>
                <w:r>
                  <w:rPr>
                    <w:color w:val="FAA21B"/>
                    <w:sz w:val="40"/>
                    <w:szCs w:val="64"/>
                  </w:rPr>
                  <w:sym w:font="Wingdings" w:char="F0A8"/>
                </w:r>
              </w:p>
            </w:tc>
          </w:sdtContent>
        </w:sdt>
        <w:sdt>
          <w:sdtPr>
            <w:rPr>
              <w:color w:val="F26134"/>
              <w:sz w:val="40"/>
              <w:szCs w:val="64"/>
            </w:rPr>
            <w:id w:val="-1201849149"/>
            <w14:checkbox>
              <w14:checked w14:val="0"/>
              <w14:checkedState w14:val="00FE" w14:font="Wingdings"/>
              <w14:uncheckedState w14:val="00A8" w14:font="Wingdings"/>
            </w14:checkbox>
          </w:sdtPr>
          <w:sdtEndPr/>
          <w:sdtContent>
            <w:tc>
              <w:tcPr>
                <w:tcW w:w="1219" w:type="dxa"/>
                <w:vAlign w:val="center"/>
              </w:tcPr>
              <w:p w14:paraId="0E990B08"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235664791"/>
            <w14:checkbox>
              <w14:checked w14:val="0"/>
              <w14:checkedState w14:val="00FE" w14:font="Wingdings"/>
              <w14:uncheckedState w14:val="00A8" w14:font="Wingdings"/>
            </w14:checkbox>
          </w:sdtPr>
          <w:sdtEndPr/>
          <w:sdtContent>
            <w:tc>
              <w:tcPr>
                <w:tcW w:w="1219" w:type="dxa"/>
                <w:vAlign w:val="center"/>
              </w:tcPr>
              <w:p w14:paraId="0E990B09"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Align w:val="center"/>
          </w:tcPr>
          <w:p w14:paraId="0E990B0A" w14:textId="77777777" w:rsidR="00525866" w:rsidRDefault="00525866" w:rsidP="00525866">
            <w:pPr>
              <w:pStyle w:val="ListParagraph"/>
            </w:pPr>
            <w:r>
              <w:t>Biosecurity procedures</w:t>
            </w:r>
          </w:p>
          <w:p w14:paraId="0E990B0B" w14:textId="77777777" w:rsidR="00525866" w:rsidRDefault="00525866" w:rsidP="00525866">
            <w:pPr>
              <w:pStyle w:val="ListParagraph"/>
            </w:pPr>
            <w:r>
              <w:t>Provide a vendor declaration</w:t>
            </w:r>
          </w:p>
        </w:tc>
      </w:tr>
    </w:tbl>
    <w:p w14:paraId="0E990B0D" w14:textId="77777777" w:rsidR="000048E6" w:rsidRDefault="000048E6">
      <w:pPr>
        <w:spacing w:after="160" w:line="259" w:lineRule="auto"/>
      </w:pPr>
    </w:p>
    <w:p w14:paraId="0E990B0E" w14:textId="77777777" w:rsidR="00525866" w:rsidRDefault="00525866">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525866" w14:paraId="0E990B16" w14:textId="77777777" w:rsidTr="00AF15F6">
        <w:trPr>
          <w:trHeight w:val="567"/>
          <w:tblHeader/>
        </w:trPr>
        <w:tc>
          <w:tcPr>
            <w:tcW w:w="5965" w:type="dxa"/>
            <w:shd w:val="clear" w:color="auto" w:fill="46515B" w:themeFill="accent1"/>
            <w:vAlign w:val="center"/>
          </w:tcPr>
          <w:p w14:paraId="0E990B0F" w14:textId="77777777" w:rsidR="00525866" w:rsidRPr="007222AD" w:rsidRDefault="00525866" w:rsidP="00525866">
            <w:pPr>
              <w:contextualSpacing/>
              <w:rPr>
                <w:b/>
                <w:color w:val="FFFFFF" w:themeColor="background1"/>
                <w:sz w:val="24"/>
              </w:rPr>
            </w:pPr>
            <w:r w:rsidRPr="009B4522">
              <w:rPr>
                <w:b/>
                <w:color w:val="FFFFFF" w:themeColor="background1"/>
                <w:sz w:val="36"/>
              </w:rPr>
              <w:lastRenderedPageBreak/>
              <w:t>What is the risk that…</w:t>
            </w:r>
          </w:p>
        </w:tc>
        <w:tc>
          <w:tcPr>
            <w:tcW w:w="1219" w:type="dxa"/>
            <w:shd w:val="clear" w:color="auto" w:fill="AAC59C"/>
            <w:vAlign w:val="center"/>
          </w:tcPr>
          <w:p w14:paraId="0E990B10" w14:textId="77777777" w:rsidR="00525866" w:rsidRPr="007222AD" w:rsidRDefault="00525866" w:rsidP="00525866">
            <w:pPr>
              <w:contextualSpacing/>
              <w:jc w:val="center"/>
              <w:rPr>
                <w:b/>
                <w:color w:val="FFFFFF" w:themeColor="background1"/>
                <w:sz w:val="24"/>
              </w:rPr>
            </w:pPr>
            <w:r w:rsidRPr="007222AD">
              <w:rPr>
                <w:b/>
                <w:color w:val="FFFFFF" w:themeColor="background1"/>
                <w:sz w:val="24"/>
              </w:rPr>
              <w:t>Negligible</w:t>
            </w:r>
          </w:p>
        </w:tc>
        <w:tc>
          <w:tcPr>
            <w:tcW w:w="1219" w:type="dxa"/>
            <w:shd w:val="clear" w:color="auto" w:fill="689A53"/>
            <w:vAlign w:val="center"/>
          </w:tcPr>
          <w:p w14:paraId="0E990B11" w14:textId="77777777" w:rsidR="00525866" w:rsidRPr="007222AD" w:rsidRDefault="00525866" w:rsidP="00525866">
            <w:pPr>
              <w:contextualSpacing/>
              <w:jc w:val="center"/>
              <w:rPr>
                <w:b/>
                <w:color w:val="FFFFFF" w:themeColor="background1"/>
                <w:sz w:val="24"/>
              </w:rPr>
            </w:pPr>
            <w:r w:rsidRPr="007222AD">
              <w:rPr>
                <w:b/>
                <w:color w:val="FFFFFF" w:themeColor="background1"/>
                <w:sz w:val="24"/>
              </w:rPr>
              <w:t>Low</w:t>
            </w:r>
          </w:p>
        </w:tc>
        <w:tc>
          <w:tcPr>
            <w:tcW w:w="1219" w:type="dxa"/>
            <w:shd w:val="clear" w:color="auto" w:fill="FAA21B"/>
            <w:vAlign w:val="center"/>
          </w:tcPr>
          <w:p w14:paraId="0E990B12" w14:textId="77777777" w:rsidR="00525866" w:rsidRPr="007222AD" w:rsidRDefault="00525866" w:rsidP="00525866">
            <w:pPr>
              <w:contextualSpacing/>
              <w:jc w:val="center"/>
              <w:rPr>
                <w:b/>
                <w:color w:val="FFFFFF" w:themeColor="background1"/>
                <w:sz w:val="24"/>
              </w:rPr>
            </w:pPr>
            <w:r>
              <w:rPr>
                <w:b/>
                <w:color w:val="FFFFFF" w:themeColor="background1"/>
                <w:sz w:val="24"/>
              </w:rPr>
              <w:t>Moderate</w:t>
            </w:r>
          </w:p>
        </w:tc>
        <w:tc>
          <w:tcPr>
            <w:tcW w:w="1219" w:type="dxa"/>
            <w:shd w:val="clear" w:color="auto" w:fill="F26134"/>
            <w:vAlign w:val="center"/>
          </w:tcPr>
          <w:p w14:paraId="0E990B13" w14:textId="77777777" w:rsidR="00525866" w:rsidRPr="007222AD" w:rsidRDefault="00525866" w:rsidP="00525866">
            <w:pPr>
              <w:contextualSpacing/>
              <w:jc w:val="center"/>
              <w:rPr>
                <w:b/>
                <w:color w:val="FFFFFF" w:themeColor="background1"/>
                <w:sz w:val="24"/>
              </w:rPr>
            </w:pPr>
            <w:r w:rsidRPr="007222AD">
              <w:rPr>
                <w:b/>
                <w:color w:val="FFFFFF" w:themeColor="background1"/>
                <w:sz w:val="24"/>
              </w:rPr>
              <w:t>High</w:t>
            </w:r>
          </w:p>
        </w:tc>
        <w:tc>
          <w:tcPr>
            <w:tcW w:w="1219" w:type="dxa"/>
            <w:shd w:val="clear" w:color="auto" w:fill="CA1F3E"/>
            <w:vAlign w:val="center"/>
          </w:tcPr>
          <w:p w14:paraId="0E990B14" w14:textId="77777777" w:rsidR="00525866" w:rsidRPr="007222AD" w:rsidRDefault="00525866" w:rsidP="00525866">
            <w:pPr>
              <w:contextualSpacing/>
              <w:jc w:val="center"/>
              <w:rPr>
                <w:b/>
                <w:color w:val="FFFFFF" w:themeColor="background1"/>
                <w:sz w:val="24"/>
              </w:rPr>
            </w:pPr>
            <w:r w:rsidRPr="007222AD">
              <w:rPr>
                <w:b/>
                <w:color w:val="FFFFFF" w:themeColor="background1"/>
                <w:sz w:val="24"/>
              </w:rPr>
              <w:t>Very High</w:t>
            </w:r>
          </w:p>
        </w:tc>
        <w:tc>
          <w:tcPr>
            <w:tcW w:w="3244" w:type="dxa"/>
            <w:shd w:val="clear" w:color="auto" w:fill="46515B" w:themeFill="accent1"/>
            <w:vAlign w:val="center"/>
          </w:tcPr>
          <w:p w14:paraId="0E990B15" w14:textId="77777777" w:rsidR="00525866" w:rsidRPr="007222AD" w:rsidRDefault="00525866" w:rsidP="0052586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525866" w14:paraId="0E990B18" w14:textId="77777777" w:rsidTr="00525866">
        <w:trPr>
          <w:trHeight w:val="567"/>
        </w:trPr>
        <w:tc>
          <w:tcPr>
            <w:tcW w:w="15304" w:type="dxa"/>
            <w:gridSpan w:val="7"/>
            <w:shd w:val="clear" w:color="auto" w:fill="B0B9C2" w:themeFill="accent1" w:themeFillTint="66"/>
            <w:vAlign w:val="center"/>
          </w:tcPr>
          <w:p w14:paraId="0E990B17" w14:textId="77777777" w:rsidR="00525866" w:rsidRPr="00642553" w:rsidRDefault="00525866" w:rsidP="00525866">
            <w:pPr>
              <w:pStyle w:val="Heading1"/>
              <w:spacing w:afterLines="0" w:after="0"/>
              <w:outlineLvl w:val="0"/>
            </w:pPr>
            <w:bookmarkStart w:id="23" w:name="_Toc19103141"/>
            <w:r>
              <w:t>3. Waste Management</w:t>
            </w:r>
            <w:bookmarkEnd w:id="23"/>
          </w:p>
        </w:tc>
      </w:tr>
      <w:tr w:rsidR="00525866" w14:paraId="0E990B1A" w14:textId="77777777" w:rsidTr="00525866">
        <w:trPr>
          <w:trHeight w:val="454"/>
        </w:trPr>
        <w:tc>
          <w:tcPr>
            <w:tcW w:w="15304" w:type="dxa"/>
            <w:gridSpan w:val="7"/>
            <w:shd w:val="clear" w:color="auto" w:fill="D7DCE0" w:themeFill="accent1" w:themeFillTint="33"/>
            <w:vAlign w:val="center"/>
          </w:tcPr>
          <w:p w14:paraId="0E990B19" w14:textId="77777777" w:rsidR="00525866" w:rsidRPr="00642553" w:rsidRDefault="00525866" w:rsidP="00CC5AAC">
            <w:pPr>
              <w:pStyle w:val="Heading2"/>
              <w:spacing w:afterLines="0" w:after="0"/>
              <w:outlineLvl w:val="1"/>
            </w:pPr>
            <w:bookmarkStart w:id="24" w:name="_Toc19103142"/>
            <w:r>
              <w:t xml:space="preserve">3.1 Carcass </w:t>
            </w:r>
            <w:r w:rsidR="00CC5AAC">
              <w:t>m</w:t>
            </w:r>
            <w:r>
              <w:t>anagement</w:t>
            </w:r>
            <w:bookmarkEnd w:id="24"/>
          </w:p>
        </w:tc>
      </w:tr>
      <w:tr w:rsidR="00525866" w14:paraId="0E990B22" w14:textId="77777777" w:rsidTr="00525866">
        <w:trPr>
          <w:trHeight w:val="454"/>
        </w:trPr>
        <w:tc>
          <w:tcPr>
            <w:tcW w:w="5965" w:type="dxa"/>
            <w:vAlign w:val="center"/>
          </w:tcPr>
          <w:p w14:paraId="0E990B1B" w14:textId="77777777" w:rsidR="00525866" w:rsidRDefault="00525866" w:rsidP="00525866">
            <w:pPr>
              <w:contextualSpacing/>
            </w:pPr>
            <w:r>
              <w:t xml:space="preserve">Carcasses spread </w:t>
            </w:r>
            <w:r w:rsidR="00D90E34">
              <w:t xml:space="preserve">a </w:t>
            </w:r>
            <w:r>
              <w:t>disease</w:t>
            </w:r>
            <w:r w:rsidR="00D90E34">
              <w:t xml:space="preserve"> to other livestock</w:t>
            </w:r>
          </w:p>
        </w:tc>
        <w:sdt>
          <w:sdtPr>
            <w:rPr>
              <w:color w:val="AAC59C"/>
              <w:sz w:val="40"/>
              <w:szCs w:val="64"/>
            </w:rPr>
            <w:id w:val="-1922179189"/>
            <w14:checkbox>
              <w14:checked w14:val="0"/>
              <w14:checkedState w14:val="00FE" w14:font="Wingdings"/>
              <w14:uncheckedState w14:val="00A8" w14:font="Wingdings"/>
            </w14:checkbox>
          </w:sdtPr>
          <w:sdtEndPr/>
          <w:sdtContent>
            <w:tc>
              <w:tcPr>
                <w:tcW w:w="1219" w:type="dxa"/>
                <w:vAlign w:val="center"/>
              </w:tcPr>
              <w:p w14:paraId="0E990B1C"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1004173997"/>
            <w14:checkbox>
              <w14:checked w14:val="0"/>
              <w14:checkedState w14:val="00FE" w14:font="Wingdings"/>
              <w14:uncheckedState w14:val="00A8" w14:font="Wingdings"/>
            </w14:checkbox>
          </w:sdtPr>
          <w:sdtEndPr/>
          <w:sdtContent>
            <w:tc>
              <w:tcPr>
                <w:tcW w:w="1219" w:type="dxa"/>
                <w:vAlign w:val="center"/>
              </w:tcPr>
              <w:p w14:paraId="0E990B1D" w14:textId="77777777" w:rsidR="00525866" w:rsidRPr="00D96CAC" w:rsidRDefault="00525866"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650970749"/>
            <w14:checkbox>
              <w14:checked w14:val="0"/>
              <w14:checkedState w14:val="00FE" w14:font="Wingdings"/>
              <w14:uncheckedState w14:val="00A8" w14:font="Wingdings"/>
            </w14:checkbox>
          </w:sdtPr>
          <w:sdtEndPr/>
          <w:sdtContent>
            <w:tc>
              <w:tcPr>
                <w:tcW w:w="1219" w:type="dxa"/>
                <w:vAlign w:val="center"/>
              </w:tcPr>
              <w:p w14:paraId="0E990B1E" w14:textId="77777777" w:rsidR="00525866" w:rsidRPr="00D96CAC" w:rsidRDefault="00525866"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55141356"/>
            <w14:checkbox>
              <w14:checked w14:val="0"/>
              <w14:checkedState w14:val="00FE" w14:font="Wingdings"/>
              <w14:uncheckedState w14:val="00A8" w14:font="Wingdings"/>
            </w14:checkbox>
          </w:sdtPr>
          <w:sdtEndPr/>
          <w:sdtContent>
            <w:tc>
              <w:tcPr>
                <w:tcW w:w="1219" w:type="dxa"/>
                <w:vAlign w:val="center"/>
              </w:tcPr>
              <w:p w14:paraId="0E990B1F"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1073805478"/>
            <w14:checkbox>
              <w14:checked w14:val="0"/>
              <w14:checkedState w14:val="00FE" w14:font="Wingdings"/>
              <w14:uncheckedState w14:val="00A8" w14:font="Wingdings"/>
            </w14:checkbox>
          </w:sdtPr>
          <w:sdtEndPr/>
          <w:sdtContent>
            <w:tc>
              <w:tcPr>
                <w:tcW w:w="1219" w:type="dxa"/>
                <w:vAlign w:val="center"/>
              </w:tcPr>
              <w:p w14:paraId="0E990B20"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B21" w14:textId="77777777" w:rsidR="00525866" w:rsidRDefault="00D90E34" w:rsidP="00525866">
            <w:pPr>
              <w:pStyle w:val="ListParagraph"/>
            </w:pPr>
            <w:r>
              <w:t>Carcass management plan</w:t>
            </w:r>
          </w:p>
        </w:tc>
      </w:tr>
      <w:tr w:rsidR="00525866" w14:paraId="0E990B2A" w14:textId="77777777" w:rsidTr="00525866">
        <w:trPr>
          <w:trHeight w:val="454"/>
        </w:trPr>
        <w:tc>
          <w:tcPr>
            <w:tcW w:w="5965" w:type="dxa"/>
            <w:vAlign w:val="center"/>
          </w:tcPr>
          <w:p w14:paraId="0E990B23" w14:textId="77777777" w:rsidR="00525866" w:rsidRDefault="00D90E34" w:rsidP="00525866">
            <w:pPr>
              <w:contextualSpacing/>
            </w:pPr>
            <w:r>
              <w:t>Carcasses attract feral animals</w:t>
            </w:r>
          </w:p>
        </w:tc>
        <w:sdt>
          <w:sdtPr>
            <w:rPr>
              <w:color w:val="AAC59C"/>
              <w:sz w:val="40"/>
              <w:szCs w:val="64"/>
            </w:rPr>
            <w:id w:val="1675990759"/>
            <w14:checkbox>
              <w14:checked w14:val="0"/>
              <w14:checkedState w14:val="00FE" w14:font="Wingdings"/>
              <w14:uncheckedState w14:val="00A8" w14:font="Wingdings"/>
            </w14:checkbox>
          </w:sdtPr>
          <w:sdtEndPr/>
          <w:sdtContent>
            <w:tc>
              <w:tcPr>
                <w:tcW w:w="1219" w:type="dxa"/>
                <w:vAlign w:val="center"/>
              </w:tcPr>
              <w:p w14:paraId="0E990B24"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2123372510"/>
            <w14:checkbox>
              <w14:checked w14:val="0"/>
              <w14:checkedState w14:val="00FE" w14:font="Wingdings"/>
              <w14:uncheckedState w14:val="00A8" w14:font="Wingdings"/>
            </w14:checkbox>
          </w:sdtPr>
          <w:sdtEndPr/>
          <w:sdtContent>
            <w:tc>
              <w:tcPr>
                <w:tcW w:w="1219" w:type="dxa"/>
                <w:vAlign w:val="center"/>
              </w:tcPr>
              <w:p w14:paraId="0E990B25" w14:textId="77777777" w:rsidR="00525866" w:rsidRPr="00D96CAC" w:rsidRDefault="00525866" w:rsidP="00525866">
                <w:pPr>
                  <w:contextualSpacing/>
                  <w:jc w:val="center"/>
                  <w:rPr>
                    <w:sz w:val="40"/>
                  </w:rPr>
                </w:pPr>
                <w:r>
                  <w:rPr>
                    <w:color w:val="689A53"/>
                    <w:sz w:val="40"/>
                    <w:szCs w:val="64"/>
                  </w:rPr>
                  <w:sym w:font="Wingdings" w:char="F0A8"/>
                </w:r>
              </w:p>
            </w:tc>
          </w:sdtContent>
        </w:sdt>
        <w:sdt>
          <w:sdtPr>
            <w:rPr>
              <w:color w:val="FAA21B"/>
              <w:sz w:val="40"/>
              <w:szCs w:val="64"/>
            </w:rPr>
            <w:id w:val="-1086606464"/>
            <w14:checkbox>
              <w14:checked w14:val="0"/>
              <w14:checkedState w14:val="00FE" w14:font="Wingdings"/>
              <w14:uncheckedState w14:val="00A8" w14:font="Wingdings"/>
            </w14:checkbox>
          </w:sdtPr>
          <w:sdtEndPr/>
          <w:sdtContent>
            <w:tc>
              <w:tcPr>
                <w:tcW w:w="1219" w:type="dxa"/>
                <w:vAlign w:val="center"/>
              </w:tcPr>
              <w:p w14:paraId="0E990B26" w14:textId="77777777" w:rsidR="00525866" w:rsidRPr="00D96CAC" w:rsidRDefault="00525866"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654523847"/>
            <w14:checkbox>
              <w14:checked w14:val="0"/>
              <w14:checkedState w14:val="00FE" w14:font="Wingdings"/>
              <w14:uncheckedState w14:val="00A8" w14:font="Wingdings"/>
            </w14:checkbox>
          </w:sdtPr>
          <w:sdtEndPr/>
          <w:sdtContent>
            <w:tc>
              <w:tcPr>
                <w:tcW w:w="1219" w:type="dxa"/>
                <w:vAlign w:val="center"/>
              </w:tcPr>
              <w:p w14:paraId="0E990B27"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605781919"/>
            <w14:checkbox>
              <w14:checked w14:val="0"/>
              <w14:checkedState w14:val="00FE" w14:font="Wingdings"/>
              <w14:uncheckedState w14:val="00A8" w14:font="Wingdings"/>
            </w14:checkbox>
          </w:sdtPr>
          <w:sdtEndPr/>
          <w:sdtContent>
            <w:tc>
              <w:tcPr>
                <w:tcW w:w="1219" w:type="dxa"/>
                <w:vAlign w:val="center"/>
              </w:tcPr>
              <w:p w14:paraId="0E990B28"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B29" w14:textId="77777777" w:rsidR="00525866" w:rsidRDefault="00525866" w:rsidP="00525866">
            <w:pPr>
              <w:pStyle w:val="ListParagraph"/>
            </w:pPr>
          </w:p>
        </w:tc>
      </w:tr>
      <w:tr w:rsidR="00525866" w14:paraId="0E990B32" w14:textId="77777777" w:rsidTr="00525866">
        <w:trPr>
          <w:trHeight w:val="454"/>
        </w:trPr>
        <w:tc>
          <w:tcPr>
            <w:tcW w:w="5965" w:type="dxa"/>
            <w:vAlign w:val="center"/>
          </w:tcPr>
          <w:p w14:paraId="0E990B2B" w14:textId="77777777" w:rsidR="00525866" w:rsidRDefault="00D90E34" w:rsidP="00D90E34">
            <w:pPr>
              <w:contextualSpacing/>
            </w:pPr>
            <w:r>
              <w:t>In the event of an outbreak the property is unable to dispose of a large number of carcasses</w:t>
            </w:r>
          </w:p>
        </w:tc>
        <w:sdt>
          <w:sdtPr>
            <w:rPr>
              <w:color w:val="AAC59C"/>
              <w:sz w:val="40"/>
              <w:szCs w:val="64"/>
            </w:rPr>
            <w:id w:val="1276137630"/>
            <w14:checkbox>
              <w14:checked w14:val="0"/>
              <w14:checkedState w14:val="00FE" w14:font="Wingdings"/>
              <w14:uncheckedState w14:val="00A8" w14:font="Wingdings"/>
            </w14:checkbox>
          </w:sdtPr>
          <w:sdtEndPr/>
          <w:sdtContent>
            <w:tc>
              <w:tcPr>
                <w:tcW w:w="1219" w:type="dxa"/>
                <w:vAlign w:val="center"/>
              </w:tcPr>
              <w:p w14:paraId="0E990B2C" w14:textId="77777777" w:rsidR="00525866" w:rsidRPr="00D96CAC" w:rsidRDefault="00525866" w:rsidP="00525866">
                <w:pPr>
                  <w:contextualSpacing/>
                  <w:jc w:val="center"/>
                  <w:rPr>
                    <w:sz w:val="40"/>
                  </w:rPr>
                </w:pPr>
                <w:r>
                  <w:rPr>
                    <w:color w:val="AAC59C"/>
                    <w:sz w:val="40"/>
                    <w:szCs w:val="64"/>
                  </w:rPr>
                  <w:sym w:font="Wingdings" w:char="F0A8"/>
                </w:r>
              </w:p>
            </w:tc>
          </w:sdtContent>
        </w:sdt>
        <w:sdt>
          <w:sdtPr>
            <w:rPr>
              <w:color w:val="689A53"/>
              <w:sz w:val="40"/>
              <w:szCs w:val="64"/>
            </w:rPr>
            <w:id w:val="330720862"/>
            <w14:checkbox>
              <w14:checked w14:val="0"/>
              <w14:checkedState w14:val="00FE" w14:font="Wingdings"/>
              <w14:uncheckedState w14:val="00A8" w14:font="Wingdings"/>
            </w14:checkbox>
          </w:sdtPr>
          <w:sdtEndPr/>
          <w:sdtContent>
            <w:tc>
              <w:tcPr>
                <w:tcW w:w="1219" w:type="dxa"/>
                <w:vAlign w:val="center"/>
              </w:tcPr>
              <w:p w14:paraId="0E990B2D" w14:textId="77777777" w:rsidR="00525866" w:rsidRPr="00D96CAC" w:rsidRDefault="00525866" w:rsidP="00525866">
                <w:pPr>
                  <w:contextualSpacing/>
                  <w:jc w:val="center"/>
                  <w:rPr>
                    <w:sz w:val="40"/>
                  </w:rPr>
                </w:pPr>
                <w:r>
                  <w:rPr>
                    <w:color w:val="689A53"/>
                    <w:sz w:val="40"/>
                    <w:szCs w:val="64"/>
                  </w:rPr>
                  <w:sym w:font="Wingdings" w:char="F0A8"/>
                </w:r>
              </w:p>
            </w:tc>
          </w:sdtContent>
        </w:sdt>
        <w:sdt>
          <w:sdtPr>
            <w:rPr>
              <w:color w:val="FAA21B"/>
              <w:sz w:val="40"/>
              <w:szCs w:val="64"/>
            </w:rPr>
            <w:id w:val="-1959249196"/>
            <w14:checkbox>
              <w14:checked w14:val="0"/>
              <w14:checkedState w14:val="00FE" w14:font="Wingdings"/>
              <w14:uncheckedState w14:val="00A8" w14:font="Wingdings"/>
            </w14:checkbox>
          </w:sdtPr>
          <w:sdtEndPr/>
          <w:sdtContent>
            <w:tc>
              <w:tcPr>
                <w:tcW w:w="1219" w:type="dxa"/>
                <w:vAlign w:val="center"/>
              </w:tcPr>
              <w:p w14:paraId="0E990B2E" w14:textId="77777777" w:rsidR="00525866" w:rsidRPr="00D96CAC" w:rsidRDefault="00525866" w:rsidP="00525866">
                <w:pPr>
                  <w:contextualSpacing/>
                  <w:jc w:val="center"/>
                  <w:rPr>
                    <w:sz w:val="40"/>
                  </w:rPr>
                </w:pPr>
                <w:r>
                  <w:rPr>
                    <w:color w:val="FAA21B"/>
                    <w:sz w:val="40"/>
                    <w:szCs w:val="64"/>
                  </w:rPr>
                  <w:sym w:font="Wingdings" w:char="F0A8"/>
                </w:r>
              </w:p>
            </w:tc>
          </w:sdtContent>
        </w:sdt>
        <w:sdt>
          <w:sdtPr>
            <w:rPr>
              <w:color w:val="F26134"/>
              <w:sz w:val="40"/>
              <w:szCs w:val="64"/>
            </w:rPr>
            <w:id w:val="797031812"/>
            <w14:checkbox>
              <w14:checked w14:val="0"/>
              <w14:checkedState w14:val="00FE" w14:font="Wingdings"/>
              <w14:uncheckedState w14:val="00A8" w14:font="Wingdings"/>
            </w14:checkbox>
          </w:sdtPr>
          <w:sdtEndPr/>
          <w:sdtContent>
            <w:tc>
              <w:tcPr>
                <w:tcW w:w="1219" w:type="dxa"/>
                <w:vAlign w:val="center"/>
              </w:tcPr>
              <w:p w14:paraId="0E990B2F" w14:textId="77777777" w:rsidR="00525866" w:rsidRPr="00D96CAC" w:rsidRDefault="00525866"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450161452"/>
            <w14:checkbox>
              <w14:checked w14:val="0"/>
              <w14:checkedState w14:val="00FE" w14:font="Wingdings"/>
              <w14:uncheckedState w14:val="00A8" w14:font="Wingdings"/>
            </w14:checkbox>
          </w:sdtPr>
          <w:sdtEndPr/>
          <w:sdtContent>
            <w:tc>
              <w:tcPr>
                <w:tcW w:w="1219" w:type="dxa"/>
                <w:vAlign w:val="center"/>
              </w:tcPr>
              <w:p w14:paraId="0E990B30" w14:textId="77777777" w:rsidR="00525866" w:rsidRPr="00D96CAC" w:rsidRDefault="00525866"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B31" w14:textId="77777777" w:rsidR="00525866" w:rsidRDefault="00525866" w:rsidP="00525866">
            <w:pPr>
              <w:pStyle w:val="ListParagraph"/>
            </w:pPr>
          </w:p>
        </w:tc>
      </w:tr>
      <w:tr w:rsidR="00525866" w14:paraId="0E990B34" w14:textId="77777777" w:rsidTr="00525866">
        <w:trPr>
          <w:trHeight w:val="454"/>
        </w:trPr>
        <w:tc>
          <w:tcPr>
            <w:tcW w:w="15304" w:type="dxa"/>
            <w:gridSpan w:val="7"/>
            <w:shd w:val="clear" w:color="auto" w:fill="D7DCE0" w:themeFill="accent1" w:themeFillTint="33"/>
            <w:vAlign w:val="center"/>
          </w:tcPr>
          <w:p w14:paraId="0E990B33" w14:textId="77777777" w:rsidR="00525866" w:rsidRPr="00B56EB4" w:rsidRDefault="00D90E34" w:rsidP="00525866">
            <w:pPr>
              <w:pStyle w:val="Heading2"/>
              <w:spacing w:afterLines="0" w:after="0"/>
              <w:outlineLvl w:val="1"/>
              <w:rPr>
                <w:rFonts w:eastAsia="Calibri"/>
                <w:lang w:val="en-US"/>
              </w:rPr>
            </w:pPr>
            <w:bookmarkStart w:id="25" w:name="_Toc19103143"/>
            <w:r>
              <w:rPr>
                <w:rFonts w:eastAsia="Calibri"/>
                <w:lang w:val="en-US"/>
              </w:rPr>
              <w:t>3.2 Effluent usage</w:t>
            </w:r>
            <w:bookmarkEnd w:id="25"/>
          </w:p>
        </w:tc>
      </w:tr>
      <w:tr w:rsidR="00826023" w14:paraId="0E990B3C" w14:textId="77777777" w:rsidTr="00525866">
        <w:trPr>
          <w:trHeight w:val="454"/>
        </w:trPr>
        <w:tc>
          <w:tcPr>
            <w:tcW w:w="5965" w:type="dxa"/>
            <w:vAlign w:val="center"/>
          </w:tcPr>
          <w:p w14:paraId="0E990B35" w14:textId="77777777" w:rsidR="00826023" w:rsidRDefault="00826023" w:rsidP="00826023">
            <w:pPr>
              <w:contextualSpacing/>
            </w:pPr>
            <w:r>
              <w:t>Effluent or grey water is contaminated by a disease agent</w:t>
            </w:r>
          </w:p>
        </w:tc>
        <w:sdt>
          <w:sdtPr>
            <w:rPr>
              <w:color w:val="AAC59C"/>
              <w:sz w:val="40"/>
              <w:szCs w:val="64"/>
            </w:rPr>
            <w:id w:val="1522281261"/>
            <w14:checkbox>
              <w14:checked w14:val="0"/>
              <w14:checkedState w14:val="00FE" w14:font="Wingdings"/>
              <w14:uncheckedState w14:val="00A8" w14:font="Wingdings"/>
            </w14:checkbox>
          </w:sdtPr>
          <w:sdtEndPr/>
          <w:sdtContent>
            <w:tc>
              <w:tcPr>
                <w:tcW w:w="1219" w:type="dxa"/>
                <w:vAlign w:val="center"/>
              </w:tcPr>
              <w:p w14:paraId="0E990B36" w14:textId="77777777" w:rsidR="00826023" w:rsidRPr="00D96CAC" w:rsidRDefault="00826023" w:rsidP="00525866">
                <w:pPr>
                  <w:contextualSpacing/>
                  <w:jc w:val="center"/>
                  <w:rPr>
                    <w:sz w:val="40"/>
                  </w:rPr>
                </w:pPr>
                <w:r>
                  <w:rPr>
                    <w:color w:val="AAC59C"/>
                    <w:sz w:val="40"/>
                    <w:szCs w:val="64"/>
                  </w:rPr>
                  <w:sym w:font="Wingdings" w:char="F0A8"/>
                </w:r>
              </w:p>
            </w:tc>
          </w:sdtContent>
        </w:sdt>
        <w:sdt>
          <w:sdtPr>
            <w:rPr>
              <w:color w:val="689A53"/>
              <w:sz w:val="40"/>
              <w:szCs w:val="64"/>
            </w:rPr>
            <w:id w:val="-1232930234"/>
            <w14:checkbox>
              <w14:checked w14:val="0"/>
              <w14:checkedState w14:val="00FE" w14:font="Wingdings"/>
              <w14:uncheckedState w14:val="00A8" w14:font="Wingdings"/>
            </w14:checkbox>
          </w:sdtPr>
          <w:sdtEndPr/>
          <w:sdtContent>
            <w:tc>
              <w:tcPr>
                <w:tcW w:w="1219" w:type="dxa"/>
                <w:vAlign w:val="center"/>
              </w:tcPr>
              <w:p w14:paraId="0E990B37" w14:textId="77777777" w:rsidR="00826023" w:rsidRPr="00D96CAC" w:rsidRDefault="00826023"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098706865"/>
            <w14:checkbox>
              <w14:checked w14:val="0"/>
              <w14:checkedState w14:val="00FE" w14:font="Wingdings"/>
              <w14:uncheckedState w14:val="00A8" w14:font="Wingdings"/>
            </w14:checkbox>
          </w:sdtPr>
          <w:sdtEndPr/>
          <w:sdtContent>
            <w:tc>
              <w:tcPr>
                <w:tcW w:w="1219" w:type="dxa"/>
                <w:vAlign w:val="center"/>
              </w:tcPr>
              <w:p w14:paraId="0E990B38" w14:textId="77777777" w:rsidR="00826023" w:rsidRPr="00D96CAC" w:rsidRDefault="00826023"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361902700"/>
            <w14:checkbox>
              <w14:checked w14:val="0"/>
              <w14:checkedState w14:val="00FE" w14:font="Wingdings"/>
              <w14:uncheckedState w14:val="00A8" w14:font="Wingdings"/>
            </w14:checkbox>
          </w:sdtPr>
          <w:sdtEndPr/>
          <w:sdtContent>
            <w:tc>
              <w:tcPr>
                <w:tcW w:w="1219" w:type="dxa"/>
                <w:vAlign w:val="center"/>
              </w:tcPr>
              <w:p w14:paraId="0E990B39" w14:textId="77777777" w:rsidR="00826023" w:rsidRPr="00D96CAC" w:rsidRDefault="00826023"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55248749"/>
            <w14:checkbox>
              <w14:checked w14:val="0"/>
              <w14:checkedState w14:val="00FE" w14:font="Wingdings"/>
              <w14:uncheckedState w14:val="00A8" w14:font="Wingdings"/>
            </w14:checkbox>
          </w:sdtPr>
          <w:sdtEndPr/>
          <w:sdtContent>
            <w:tc>
              <w:tcPr>
                <w:tcW w:w="1219" w:type="dxa"/>
                <w:vAlign w:val="center"/>
              </w:tcPr>
              <w:p w14:paraId="0E990B3A" w14:textId="77777777" w:rsidR="00826023" w:rsidRPr="00D96CAC" w:rsidRDefault="00826023" w:rsidP="00525866">
                <w:pPr>
                  <w:contextualSpacing/>
                  <w:jc w:val="center"/>
                  <w:rPr>
                    <w:sz w:val="40"/>
                  </w:rPr>
                </w:pPr>
                <w:r>
                  <w:rPr>
                    <w:color w:val="CA1F3E"/>
                    <w:sz w:val="40"/>
                    <w:szCs w:val="64"/>
                  </w:rPr>
                  <w:sym w:font="Wingdings" w:char="F0A8"/>
                </w:r>
              </w:p>
            </w:tc>
          </w:sdtContent>
        </w:sdt>
        <w:tc>
          <w:tcPr>
            <w:tcW w:w="3244" w:type="dxa"/>
            <w:vMerge w:val="restart"/>
            <w:vAlign w:val="center"/>
          </w:tcPr>
          <w:p w14:paraId="0E990B3B" w14:textId="77777777" w:rsidR="00826023" w:rsidRDefault="00826023" w:rsidP="00525866">
            <w:pPr>
              <w:pStyle w:val="ListParagraph"/>
            </w:pPr>
            <w:r>
              <w:t>Effluent management plan</w:t>
            </w:r>
          </w:p>
        </w:tc>
      </w:tr>
      <w:tr w:rsidR="00826023" w14:paraId="0E990B44" w14:textId="77777777" w:rsidTr="00525866">
        <w:trPr>
          <w:trHeight w:val="454"/>
        </w:trPr>
        <w:tc>
          <w:tcPr>
            <w:tcW w:w="5965" w:type="dxa"/>
            <w:vAlign w:val="center"/>
          </w:tcPr>
          <w:p w14:paraId="0E990B3D" w14:textId="77777777" w:rsidR="00826023" w:rsidRDefault="00826023" w:rsidP="00525866">
            <w:pPr>
              <w:contextualSpacing/>
            </w:pPr>
            <w:r>
              <w:t>Livestock are allowed to access effluent storage</w:t>
            </w:r>
          </w:p>
        </w:tc>
        <w:sdt>
          <w:sdtPr>
            <w:rPr>
              <w:color w:val="AAC59C"/>
              <w:sz w:val="40"/>
              <w:szCs w:val="64"/>
            </w:rPr>
            <w:id w:val="-1820715192"/>
            <w14:checkbox>
              <w14:checked w14:val="0"/>
              <w14:checkedState w14:val="00FE" w14:font="Wingdings"/>
              <w14:uncheckedState w14:val="00A8" w14:font="Wingdings"/>
            </w14:checkbox>
          </w:sdtPr>
          <w:sdtEndPr/>
          <w:sdtContent>
            <w:tc>
              <w:tcPr>
                <w:tcW w:w="1219" w:type="dxa"/>
                <w:vAlign w:val="center"/>
              </w:tcPr>
              <w:p w14:paraId="0E990B3E" w14:textId="77777777" w:rsidR="00826023" w:rsidRPr="00D96CAC" w:rsidRDefault="00826023" w:rsidP="00525866">
                <w:pPr>
                  <w:contextualSpacing/>
                  <w:jc w:val="center"/>
                  <w:rPr>
                    <w:sz w:val="40"/>
                  </w:rPr>
                </w:pPr>
                <w:r>
                  <w:rPr>
                    <w:color w:val="AAC59C"/>
                    <w:sz w:val="40"/>
                    <w:szCs w:val="64"/>
                  </w:rPr>
                  <w:sym w:font="Wingdings" w:char="F0A8"/>
                </w:r>
              </w:p>
            </w:tc>
          </w:sdtContent>
        </w:sdt>
        <w:sdt>
          <w:sdtPr>
            <w:rPr>
              <w:color w:val="689A53"/>
              <w:sz w:val="40"/>
              <w:szCs w:val="64"/>
            </w:rPr>
            <w:id w:val="-2076971897"/>
            <w14:checkbox>
              <w14:checked w14:val="0"/>
              <w14:checkedState w14:val="00FE" w14:font="Wingdings"/>
              <w14:uncheckedState w14:val="00A8" w14:font="Wingdings"/>
            </w14:checkbox>
          </w:sdtPr>
          <w:sdtEndPr/>
          <w:sdtContent>
            <w:tc>
              <w:tcPr>
                <w:tcW w:w="1219" w:type="dxa"/>
                <w:vAlign w:val="center"/>
              </w:tcPr>
              <w:p w14:paraId="0E990B3F" w14:textId="77777777" w:rsidR="00826023" w:rsidRPr="00D96CAC" w:rsidRDefault="00826023"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1383984258"/>
            <w14:checkbox>
              <w14:checked w14:val="0"/>
              <w14:checkedState w14:val="00FE" w14:font="Wingdings"/>
              <w14:uncheckedState w14:val="00A8" w14:font="Wingdings"/>
            </w14:checkbox>
          </w:sdtPr>
          <w:sdtEndPr/>
          <w:sdtContent>
            <w:tc>
              <w:tcPr>
                <w:tcW w:w="1219" w:type="dxa"/>
                <w:vAlign w:val="center"/>
              </w:tcPr>
              <w:p w14:paraId="0E990B40" w14:textId="77777777" w:rsidR="00826023" w:rsidRPr="00D96CAC" w:rsidRDefault="00826023"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1652368179"/>
            <w14:checkbox>
              <w14:checked w14:val="0"/>
              <w14:checkedState w14:val="00FE" w14:font="Wingdings"/>
              <w14:uncheckedState w14:val="00A8" w14:font="Wingdings"/>
            </w14:checkbox>
          </w:sdtPr>
          <w:sdtEndPr/>
          <w:sdtContent>
            <w:tc>
              <w:tcPr>
                <w:tcW w:w="1219" w:type="dxa"/>
                <w:vAlign w:val="center"/>
              </w:tcPr>
              <w:p w14:paraId="0E990B41" w14:textId="77777777" w:rsidR="00826023" w:rsidRPr="00D96CAC" w:rsidRDefault="00826023"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337204517"/>
            <w14:checkbox>
              <w14:checked w14:val="0"/>
              <w14:checkedState w14:val="00FE" w14:font="Wingdings"/>
              <w14:uncheckedState w14:val="00A8" w14:font="Wingdings"/>
            </w14:checkbox>
          </w:sdtPr>
          <w:sdtEndPr/>
          <w:sdtContent>
            <w:tc>
              <w:tcPr>
                <w:tcW w:w="1219" w:type="dxa"/>
                <w:vAlign w:val="center"/>
              </w:tcPr>
              <w:p w14:paraId="0E990B42" w14:textId="77777777" w:rsidR="00826023" w:rsidRPr="00D96CAC" w:rsidRDefault="00826023"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B43" w14:textId="77777777" w:rsidR="00826023" w:rsidRDefault="00826023" w:rsidP="00525866">
            <w:pPr>
              <w:pStyle w:val="ListParagraph"/>
            </w:pPr>
          </w:p>
        </w:tc>
      </w:tr>
      <w:tr w:rsidR="00826023" w14:paraId="0E990B4C" w14:textId="77777777" w:rsidTr="00525866">
        <w:trPr>
          <w:trHeight w:val="454"/>
        </w:trPr>
        <w:tc>
          <w:tcPr>
            <w:tcW w:w="5965" w:type="dxa"/>
            <w:vAlign w:val="center"/>
          </w:tcPr>
          <w:p w14:paraId="0E990B45" w14:textId="77777777" w:rsidR="00826023" w:rsidRDefault="00826023" w:rsidP="00525866">
            <w:pPr>
              <w:contextualSpacing/>
            </w:pPr>
            <w:r>
              <w:t>Livestock are grazed on effluent-soaked pasture</w:t>
            </w:r>
          </w:p>
        </w:tc>
        <w:sdt>
          <w:sdtPr>
            <w:rPr>
              <w:color w:val="AAC59C"/>
              <w:sz w:val="40"/>
              <w:szCs w:val="64"/>
            </w:rPr>
            <w:id w:val="-788119223"/>
            <w14:checkbox>
              <w14:checked w14:val="0"/>
              <w14:checkedState w14:val="00FE" w14:font="Wingdings"/>
              <w14:uncheckedState w14:val="00A8" w14:font="Wingdings"/>
            </w14:checkbox>
          </w:sdtPr>
          <w:sdtEndPr/>
          <w:sdtContent>
            <w:tc>
              <w:tcPr>
                <w:tcW w:w="1219" w:type="dxa"/>
                <w:vAlign w:val="center"/>
              </w:tcPr>
              <w:p w14:paraId="0E990B46" w14:textId="77777777" w:rsidR="00826023" w:rsidRPr="00D96CAC" w:rsidRDefault="00826023" w:rsidP="00525866">
                <w:pPr>
                  <w:contextualSpacing/>
                  <w:jc w:val="center"/>
                  <w:rPr>
                    <w:sz w:val="40"/>
                  </w:rPr>
                </w:pPr>
                <w:r>
                  <w:rPr>
                    <w:color w:val="AAC59C"/>
                    <w:sz w:val="40"/>
                    <w:szCs w:val="64"/>
                  </w:rPr>
                  <w:sym w:font="Wingdings" w:char="F0A8"/>
                </w:r>
              </w:p>
            </w:tc>
          </w:sdtContent>
        </w:sdt>
        <w:sdt>
          <w:sdtPr>
            <w:rPr>
              <w:color w:val="689A53"/>
              <w:sz w:val="40"/>
              <w:szCs w:val="64"/>
            </w:rPr>
            <w:id w:val="-795670302"/>
            <w14:checkbox>
              <w14:checked w14:val="0"/>
              <w14:checkedState w14:val="00FE" w14:font="Wingdings"/>
              <w14:uncheckedState w14:val="00A8" w14:font="Wingdings"/>
            </w14:checkbox>
          </w:sdtPr>
          <w:sdtEndPr/>
          <w:sdtContent>
            <w:tc>
              <w:tcPr>
                <w:tcW w:w="1219" w:type="dxa"/>
                <w:vAlign w:val="center"/>
              </w:tcPr>
              <w:p w14:paraId="0E990B47" w14:textId="77777777" w:rsidR="00826023" w:rsidRPr="00D96CAC" w:rsidRDefault="00826023" w:rsidP="00525866">
                <w:pPr>
                  <w:contextualSpacing/>
                  <w:jc w:val="center"/>
                  <w:rPr>
                    <w:sz w:val="40"/>
                  </w:rPr>
                </w:pPr>
                <w:r w:rsidRPr="00836DEE">
                  <w:rPr>
                    <w:color w:val="689A53"/>
                    <w:sz w:val="40"/>
                    <w:szCs w:val="64"/>
                  </w:rPr>
                  <w:sym w:font="Wingdings" w:char="F0A8"/>
                </w:r>
              </w:p>
            </w:tc>
          </w:sdtContent>
        </w:sdt>
        <w:sdt>
          <w:sdtPr>
            <w:rPr>
              <w:color w:val="FAA21B"/>
              <w:sz w:val="40"/>
              <w:szCs w:val="64"/>
            </w:rPr>
            <w:id w:val="517898207"/>
            <w14:checkbox>
              <w14:checked w14:val="0"/>
              <w14:checkedState w14:val="00FE" w14:font="Wingdings"/>
              <w14:uncheckedState w14:val="00A8" w14:font="Wingdings"/>
            </w14:checkbox>
          </w:sdtPr>
          <w:sdtEndPr/>
          <w:sdtContent>
            <w:tc>
              <w:tcPr>
                <w:tcW w:w="1219" w:type="dxa"/>
                <w:vAlign w:val="center"/>
              </w:tcPr>
              <w:p w14:paraId="0E990B48" w14:textId="77777777" w:rsidR="00826023" w:rsidRPr="00D96CAC" w:rsidRDefault="00826023" w:rsidP="00525866">
                <w:pPr>
                  <w:contextualSpacing/>
                  <w:jc w:val="center"/>
                  <w:rPr>
                    <w:sz w:val="40"/>
                  </w:rPr>
                </w:pPr>
                <w:r w:rsidRPr="00836DEE">
                  <w:rPr>
                    <w:color w:val="FAA21B"/>
                    <w:sz w:val="40"/>
                    <w:szCs w:val="64"/>
                  </w:rPr>
                  <w:sym w:font="Wingdings" w:char="F0A8"/>
                </w:r>
              </w:p>
            </w:tc>
          </w:sdtContent>
        </w:sdt>
        <w:sdt>
          <w:sdtPr>
            <w:rPr>
              <w:color w:val="F26134"/>
              <w:sz w:val="40"/>
              <w:szCs w:val="64"/>
            </w:rPr>
            <w:id w:val="-623075037"/>
            <w14:checkbox>
              <w14:checked w14:val="0"/>
              <w14:checkedState w14:val="00FE" w14:font="Wingdings"/>
              <w14:uncheckedState w14:val="00A8" w14:font="Wingdings"/>
            </w14:checkbox>
          </w:sdtPr>
          <w:sdtEndPr/>
          <w:sdtContent>
            <w:tc>
              <w:tcPr>
                <w:tcW w:w="1219" w:type="dxa"/>
                <w:vAlign w:val="center"/>
              </w:tcPr>
              <w:p w14:paraId="0E990B49" w14:textId="77777777" w:rsidR="00826023" w:rsidRPr="00D96CAC" w:rsidRDefault="00826023" w:rsidP="00525866">
                <w:pPr>
                  <w:contextualSpacing/>
                  <w:jc w:val="center"/>
                  <w:rPr>
                    <w:sz w:val="40"/>
                  </w:rPr>
                </w:pPr>
                <w:r w:rsidRPr="00836DEE">
                  <w:rPr>
                    <w:color w:val="F26134"/>
                    <w:sz w:val="40"/>
                    <w:szCs w:val="64"/>
                  </w:rPr>
                  <w:sym w:font="Wingdings" w:char="F0A8"/>
                </w:r>
              </w:p>
            </w:tc>
          </w:sdtContent>
        </w:sdt>
        <w:sdt>
          <w:sdtPr>
            <w:rPr>
              <w:color w:val="CA1F3E"/>
              <w:sz w:val="40"/>
              <w:szCs w:val="64"/>
            </w:rPr>
            <w:id w:val="775913264"/>
            <w14:checkbox>
              <w14:checked w14:val="0"/>
              <w14:checkedState w14:val="00FE" w14:font="Wingdings"/>
              <w14:uncheckedState w14:val="00A8" w14:font="Wingdings"/>
            </w14:checkbox>
          </w:sdtPr>
          <w:sdtEndPr/>
          <w:sdtContent>
            <w:tc>
              <w:tcPr>
                <w:tcW w:w="1219" w:type="dxa"/>
                <w:vAlign w:val="center"/>
              </w:tcPr>
              <w:p w14:paraId="0E990B4A" w14:textId="77777777" w:rsidR="00826023" w:rsidRPr="00D96CAC" w:rsidRDefault="00826023" w:rsidP="00525866">
                <w:pPr>
                  <w:contextualSpacing/>
                  <w:jc w:val="center"/>
                  <w:rPr>
                    <w:sz w:val="40"/>
                  </w:rPr>
                </w:pPr>
                <w:r w:rsidRPr="00836DEE">
                  <w:rPr>
                    <w:color w:val="CA1F3E"/>
                    <w:sz w:val="40"/>
                    <w:szCs w:val="64"/>
                  </w:rPr>
                  <w:sym w:font="Wingdings" w:char="F0A8"/>
                </w:r>
              </w:p>
            </w:tc>
          </w:sdtContent>
        </w:sdt>
        <w:tc>
          <w:tcPr>
            <w:tcW w:w="3244" w:type="dxa"/>
            <w:vMerge/>
            <w:vAlign w:val="center"/>
          </w:tcPr>
          <w:p w14:paraId="0E990B4B" w14:textId="77777777" w:rsidR="00826023" w:rsidRDefault="00826023" w:rsidP="00525866">
            <w:pPr>
              <w:pStyle w:val="ListParagraph"/>
            </w:pPr>
          </w:p>
        </w:tc>
      </w:tr>
    </w:tbl>
    <w:p w14:paraId="0E990B4D" w14:textId="77777777" w:rsidR="00826023" w:rsidRDefault="00826023" w:rsidP="00C34DC6"/>
    <w:p w14:paraId="0E990B4E" w14:textId="77777777" w:rsidR="00826023" w:rsidRDefault="00826023">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826023" w14:paraId="0E990B56" w14:textId="77777777" w:rsidTr="00AF15F6">
        <w:trPr>
          <w:trHeight w:val="567"/>
          <w:tblHeader/>
        </w:trPr>
        <w:tc>
          <w:tcPr>
            <w:tcW w:w="5965" w:type="dxa"/>
            <w:shd w:val="clear" w:color="auto" w:fill="46515B" w:themeFill="accent1"/>
            <w:vAlign w:val="center"/>
          </w:tcPr>
          <w:p w14:paraId="0E990B4F" w14:textId="77777777" w:rsidR="00826023" w:rsidRPr="007222AD" w:rsidRDefault="00826023" w:rsidP="00AF15F6">
            <w:pPr>
              <w:contextualSpacing/>
              <w:rPr>
                <w:b/>
                <w:color w:val="FFFFFF" w:themeColor="background1"/>
                <w:sz w:val="24"/>
              </w:rPr>
            </w:pPr>
            <w:r w:rsidRPr="009B4522">
              <w:rPr>
                <w:b/>
                <w:color w:val="FFFFFF" w:themeColor="background1"/>
                <w:sz w:val="36"/>
              </w:rPr>
              <w:lastRenderedPageBreak/>
              <w:t>What is the risk that…</w:t>
            </w:r>
          </w:p>
        </w:tc>
        <w:tc>
          <w:tcPr>
            <w:tcW w:w="1219" w:type="dxa"/>
            <w:shd w:val="clear" w:color="auto" w:fill="AAC59C"/>
            <w:vAlign w:val="center"/>
          </w:tcPr>
          <w:p w14:paraId="0E990B50" w14:textId="77777777" w:rsidR="00826023" w:rsidRPr="007222AD" w:rsidRDefault="00826023" w:rsidP="00AF15F6">
            <w:pPr>
              <w:contextualSpacing/>
              <w:jc w:val="center"/>
              <w:rPr>
                <w:b/>
                <w:color w:val="FFFFFF" w:themeColor="background1"/>
                <w:sz w:val="24"/>
              </w:rPr>
            </w:pPr>
            <w:r w:rsidRPr="007222AD">
              <w:rPr>
                <w:b/>
                <w:color w:val="FFFFFF" w:themeColor="background1"/>
                <w:sz w:val="24"/>
              </w:rPr>
              <w:t>Negligible</w:t>
            </w:r>
          </w:p>
        </w:tc>
        <w:tc>
          <w:tcPr>
            <w:tcW w:w="1219" w:type="dxa"/>
            <w:shd w:val="clear" w:color="auto" w:fill="689A53"/>
            <w:vAlign w:val="center"/>
          </w:tcPr>
          <w:p w14:paraId="0E990B51" w14:textId="77777777" w:rsidR="00826023" w:rsidRPr="007222AD" w:rsidRDefault="00826023" w:rsidP="00AF15F6">
            <w:pPr>
              <w:contextualSpacing/>
              <w:jc w:val="center"/>
              <w:rPr>
                <w:b/>
                <w:color w:val="FFFFFF" w:themeColor="background1"/>
                <w:sz w:val="24"/>
              </w:rPr>
            </w:pPr>
            <w:r w:rsidRPr="007222AD">
              <w:rPr>
                <w:b/>
                <w:color w:val="FFFFFF" w:themeColor="background1"/>
                <w:sz w:val="24"/>
              </w:rPr>
              <w:t>Low</w:t>
            </w:r>
          </w:p>
        </w:tc>
        <w:tc>
          <w:tcPr>
            <w:tcW w:w="1219" w:type="dxa"/>
            <w:shd w:val="clear" w:color="auto" w:fill="FAA21B"/>
            <w:vAlign w:val="center"/>
          </w:tcPr>
          <w:p w14:paraId="0E990B52" w14:textId="77777777" w:rsidR="00826023" w:rsidRPr="007222AD" w:rsidRDefault="00826023" w:rsidP="00AF15F6">
            <w:pPr>
              <w:contextualSpacing/>
              <w:jc w:val="center"/>
              <w:rPr>
                <w:b/>
                <w:color w:val="FFFFFF" w:themeColor="background1"/>
                <w:sz w:val="24"/>
              </w:rPr>
            </w:pPr>
            <w:r>
              <w:rPr>
                <w:b/>
                <w:color w:val="FFFFFF" w:themeColor="background1"/>
                <w:sz w:val="24"/>
              </w:rPr>
              <w:t>Moderate</w:t>
            </w:r>
          </w:p>
        </w:tc>
        <w:tc>
          <w:tcPr>
            <w:tcW w:w="1219" w:type="dxa"/>
            <w:shd w:val="clear" w:color="auto" w:fill="F26134"/>
            <w:vAlign w:val="center"/>
          </w:tcPr>
          <w:p w14:paraId="0E990B53" w14:textId="77777777" w:rsidR="00826023" w:rsidRPr="007222AD" w:rsidRDefault="00826023" w:rsidP="00AF15F6">
            <w:pPr>
              <w:contextualSpacing/>
              <w:jc w:val="center"/>
              <w:rPr>
                <w:b/>
                <w:color w:val="FFFFFF" w:themeColor="background1"/>
                <w:sz w:val="24"/>
              </w:rPr>
            </w:pPr>
            <w:r w:rsidRPr="007222AD">
              <w:rPr>
                <w:b/>
                <w:color w:val="FFFFFF" w:themeColor="background1"/>
                <w:sz w:val="24"/>
              </w:rPr>
              <w:t>High</w:t>
            </w:r>
          </w:p>
        </w:tc>
        <w:tc>
          <w:tcPr>
            <w:tcW w:w="1219" w:type="dxa"/>
            <w:shd w:val="clear" w:color="auto" w:fill="CA1F3E"/>
            <w:vAlign w:val="center"/>
          </w:tcPr>
          <w:p w14:paraId="0E990B54" w14:textId="77777777" w:rsidR="00826023" w:rsidRPr="007222AD" w:rsidRDefault="00826023" w:rsidP="00AF15F6">
            <w:pPr>
              <w:contextualSpacing/>
              <w:jc w:val="center"/>
              <w:rPr>
                <w:b/>
                <w:color w:val="FFFFFF" w:themeColor="background1"/>
                <w:sz w:val="24"/>
              </w:rPr>
            </w:pPr>
            <w:r w:rsidRPr="007222AD">
              <w:rPr>
                <w:b/>
                <w:color w:val="FFFFFF" w:themeColor="background1"/>
                <w:sz w:val="24"/>
              </w:rPr>
              <w:t>Very High</w:t>
            </w:r>
          </w:p>
        </w:tc>
        <w:tc>
          <w:tcPr>
            <w:tcW w:w="3244" w:type="dxa"/>
            <w:shd w:val="clear" w:color="auto" w:fill="46515B" w:themeFill="accent1"/>
            <w:vAlign w:val="center"/>
          </w:tcPr>
          <w:p w14:paraId="0E990B55" w14:textId="77777777" w:rsidR="00826023" w:rsidRPr="007222AD" w:rsidRDefault="00826023" w:rsidP="00AF15F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826023" w14:paraId="0E990B58" w14:textId="77777777" w:rsidTr="00AF15F6">
        <w:trPr>
          <w:trHeight w:val="567"/>
        </w:trPr>
        <w:tc>
          <w:tcPr>
            <w:tcW w:w="15304" w:type="dxa"/>
            <w:gridSpan w:val="7"/>
            <w:shd w:val="clear" w:color="auto" w:fill="B0B9C2" w:themeFill="accent1" w:themeFillTint="66"/>
            <w:vAlign w:val="center"/>
          </w:tcPr>
          <w:p w14:paraId="0E990B57" w14:textId="77777777" w:rsidR="00826023" w:rsidRPr="00642553" w:rsidRDefault="00826023" w:rsidP="00826023">
            <w:pPr>
              <w:pStyle w:val="Heading1"/>
              <w:spacing w:afterLines="0" w:after="0"/>
              <w:outlineLvl w:val="0"/>
            </w:pPr>
            <w:bookmarkStart w:id="26" w:name="_Toc19103144"/>
            <w:r>
              <w:t>4. Invasive Species</w:t>
            </w:r>
            <w:bookmarkEnd w:id="26"/>
          </w:p>
        </w:tc>
      </w:tr>
      <w:tr w:rsidR="00826023" w14:paraId="0E990B5A" w14:textId="77777777" w:rsidTr="00AF15F6">
        <w:trPr>
          <w:trHeight w:val="454"/>
        </w:trPr>
        <w:tc>
          <w:tcPr>
            <w:tcW w:w="15304" w:type="dxa"/>
            <w:gridSpan w:val="7"/>
            <w:shd w:val="clear" w:color="auto" w:fill="D7DCE0" w:themeFill="accent1" w:themeFillTint="33"/>
            <w:vAlign w:val="center"/>
          </w:tcPr>
          <w:p w14:paraId="0E990B59" w14:textId="77777777" w:rsidR="00826023" w:rsidRPr="00642553" w:rsidRDefault="00826023" w:rsidP="00AF15F6">
            <w:pPr>
              <w:pStyle w:val="Heading2"/>
              <w:spacing w:afterLines="0" w:after="0"/>
              <w:outlineLvl w:val="1"/>
            </w:pPr>
            <w:bookmarkStart w:id="27" w:name="_Toc19103145"/>
            <w:r>
              <w:t>4.1 Weeds</w:t>
            </w:r>
            <w:bookmarkEnd w:id="27"/>
          </w:p>
        </w:tc>
      </w:tr>
      <w:tr w:rsidR="00826023" w14:paraId="0E990B62" w14:textId="77777777" w:rsidTr="00AF15F6">
        <w:trPr>
          <w:trHeight w:val="454"/>
        </w:trPr>
        <w:tc>
          <w:tcPr>
            <w:tcW w:w="5965" w:type="dxa"/>
            <w:vAlign w:val="center"/>
          </w:tcPr>
          <w:p w14:paraId="0E990B5B" w14:textId="77777777" w:rsidR="00826023" w:rsidRDefault="00826023" w:rsidP="00AF15F6">
            <w:pPr>
              <w:contextualSpacing/>
            </w:pPr>
            <w:r>
              <w:t>A new weed is introduced to the property</w:t>
            </w:r>
          </w:p>
        </w:tc>
        <w:sdt>
          <w:sdtPr>
            <w:rPr>
              <w:color w:val="AAC59C"/>
              <w:sz w:val="40"/>
              <w:szCs w:val="64"/>
            </w:rPr>
            <w:id w:val="767811606"/>
            <w14:checkbox>
              <w14:checked w14:val="0"/>
              <w14:checkedState w14:val="00FE" w14:font="Wingdings"/>
              <w14:uncheckedState w14:val="00A8" w14:font="Wingdings"/>
            </w14:checkbox>
          </w:sdtPr>
          <w:sdtEndPr/>
          <w:sdtContent>
            <w:tc>
              <w:tcPr>
                <w:tcW w:w="1219" w:type="dxa"/>
                <w:vAlign w:val="center"/>
              </w:tcPr>
              <w:p w14:paraId="0E990B5C"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623037493"/>
            <w14:checkbox>
              <w14:checked w14:val="0"/>
              <w14:checkedState w14:val="00FE" w14:font="Wingdings"/>
              <w14:uncheckedState w14:val="00A8" w14:font="Wingdings"/>
            </w14:checkbox>
          </w:sdtPr>
          <w:sdtEndPr/>
          <w:sdtContent>
            <w:tc>
              <w:tcPr>
                <w:tcW w:w="1219" w:type="dxa"/>
                <w:vAlign w:val="center"/>
              </w:tcPr>
              <w:p w14:paraId="0E990B5D"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690102310"/>
            <w14:checkbox>
              <w14:checked w14:val="0"/>
              <w14:checkedState w14:val="00FE" w14:font="Wingdings"/>
              <w14:uncheckedState w14:val="00A8" w14:font="Wingdings"/>
            </w14:checkbox>
          </w:sdtPr>
          <w:sdtEndPr/>
          <w:sdtContent>
            <w:tc>
              <w:tcPr>
                <w:tcW w:w="1219" w:type="dxa"/>
                <w:vAlign w:val="center"/>
              </w:tcPr>
              <w:p w14:paraId="0E990B5E"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605857607"/>
            <w14:checkbox>
              <w14:checked w14:val="0"/>
              <w14:checkedState w14:val="00FE" w14:font="Wingdings"/>
              <w14:uncheckedState w14:val="00A8" w14:font="Wingdings"/>
            </w14:checkbox>
          </w:sdtPr>
          <w:sdtEndPr/>
          <w:sdtContent>
            <w:tc>
              <w:tcPr>
                <w:tcW w:w="1219" w:type="dxa"/>
                <w:vAlign w:val="center"/>
              </w:tcPr>
              <w:p w14:paraId="0E990B5F"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08030092"/>
            <w14:checkbox>
              <w14:checked w14:val="0"/>
              <w14:checkedState w14:val="00FE" w14:font="Wingdings"/>
              <w14:uncheckedState w14:val="00A8" w14:font="Wingdings"/>
            </w14:checkbox>
          </w:sdtPr>
          <w:sdtEndPr/>
          <w:sdtContent>
            <w:tc>
              <w:tcPr>
                <w:tcW w:w="1219" w:type="dxa"/>
                <w:vAlign w:val="center"/>
              </w:tcPr>
              <w:p w14:paraId="0E990B60"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B61" w14:textId="77777777" w:rsidR="00826023" w:rsidRDefault="00826023" w:rsidP="00AF15F6">
            <w:pPr>
              <w:pStyle w:val="ListParagraph"/>
            </w:pPr>
            <w:r>
              <w:t>Weed management plans</w:t>
            </w:r>
          </w:p>
        </w:tc>
      </w:tr>
      <w:tr w:rsidR="00826023" w14:paraId="0E990B6A" w14:textId="77777777" w:rsidTr="00AF15F6">
        <w:trPr>
          <w:trHeight w:val="454"/>
        </w:trPr>
        <w:tc>
          <w:tcPr>
            <w:tcW w:w="5965" w:type="dxa"/>
            <w:vAlign w:val="center"/>
          </w:tcPr>
          <w:p w14:paraId="0E990B63" w14:textId="77777777" w:rsidR="00826023" w:rsidRDefault="00826023" w:rsidP="00AF15F6">
            <w:pPr>
              <w:contextualSpacing/>
            </w:pPr>
            <w:r>
              <w:t>Livestock are allowed to graze on toxic weeds</w:t>
            </w:r>
          </w:p>
        </w:tc>
        <w:sdt>
          <w:sdtPr>
            <w:rPr>
              <w:color w:val="AAC59C"/>
              <w:sz w:val="40"/>
              <w:szCs w:val="64"/>
            </w:rPr>
            <w:id w:val="-2125077359"/>
            <w14:checkbox>
              <w14:checked w14:val="0"/>
              <w14:checkedState w14:val="00FE" w14:font="Wingdings"/>
              <w14:uncheckedState w14:val="00A8" w14:font="Wingdings"/>
            </w14:checkbox>
          </w:sdtPr>
          <w:sdtEndPr/>
          <w:sdtContent>
            <w:tc>
              <w:tcPr>
                <w:tcW w:w="1219" w:type="dxa"/>
                <w:vAlign w:val="center"/>
              </w:tcPr>
              <w:p w14:paraId="0E990B64"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257912713"/>
            <w14:checkbox>
              <w14:checked w14:val="0"/>
              <w14:checkedState w14:val="00FE" w14:font="Wingdings"/>
              <w14:uncheckedState w14:val="00A8" w14:font="Wingdings"/>
            </w14:checkbox>
          </w:sdtPr>
          <w:sdtEndPr/>
          <w:sdtContent>
            <w:tc>
              <w:tcPr>
                <w:tcW w:w="1219" w:type="dxa"/>
                <w:vAlign w:val="center"/>
              </w:tcPr>
              <w:p w14:paraId="0E990B65" w14:textId="77777777" w:rsidR="00826023" w:rsidRPr="00D96CAC" w:rsidRDefault="00826023" w:rsidP="00AF15F6">
                <w:pPr>
                  <w:contextualSpacing/>
                  <w:jc w:val="center"/>
                  <w:rPr>
                    <w:sz w:val="40"/>
                  </w:rPr>
                </w:pPr>
                <w:r>
                  <w:rPr>
                    <w:color w:val="689A53"/>
                    <w:sz w:val="40"/>
                    <w:szCs w:val="64"/>
                  </w:rPr>
                  <w:sym w:font="Wingdings" w:char="F0A8"/>
                </w:r>
              </w:p>
            </w:tc>
          </w:sdtContent>
        </w:sdt>
        <w:sdt>
          <w:sdtPr>
            <w:rPr>
              <w:color w:val="FAA21B"/>
              <w:sz w:val="40"/>
              <w:szCs w:val="64"/>
            </w:rPr>
            <w:id w:val="-2113266544"/>
            <w14:checkbox>
              <w14:checked w14:val="0"/>
              <w14:checkedState w14:val="00FE" w14:font="Wingdings"/>
              <w14:uncheckedState w14:val="00A8" w14:font="Wingdings"/>
            </w14:checkbox>
          </w:sdtPr>
          <w:sdtEndPr/>
          <w:sdtContent>
            <w:tc>
              <w:tcPr>
                <w:tcW w:w="1219" w:type="dxa"/>
                <w:vAlign w:val="center"/>
              </w:tcPr>
              <w:p w14:paraId="0E990B66"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45961745"/>
            <w14:checkbox>
              <w14:checked w14:val="0"/>
              <w14:checkedState w14:val="00FE" w14:font="Wingdings"/>
              <w14:uncheckedState w14:val="00A8" w14:font="Wingdings"/>
            </w14:checkbox>
          </w:sdtPr>
          <w:sdtEndPr/>
          <w:sdtContent>
            <w:tc>
              <w:tcPr>
                <w:tcW w:w="1219" w:type="dxa"/>
                <w:vAlign w:val="center"/>
              </w:tcPr>
              <w:p w14:paraId="0E990B67"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05643854"/>
            <w14:checkbox>
              <w14:checked w14:val="0"/>
              <w14:checkedState w14:val="00FE" w14:font="Wingdings"/>
              <w14:uncheckedState w14:val="00A8" w14:font="Wingdings"/>
            </w14:checkbox>
          </w:sdtPr>
          <w:sdtEndPr/>
          <w:sdtContent>
            <w:tc>
              <w:tcPr>
                <w:tcW w:w="1219" w:type="dxa"/>
                <w:vAlign w:val="center"/>
              </w:tcPr>
              <w:p w14:paraId="0E990B68"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69" w14:textId="77777777" w:rsidR="00826023" w:rsidRDefault="00826023" w:rsidP="00AF15F6">
            <w:pPr>
              <w:pStyle w:val="ListParagraph"/>
            </w:pPr>
          </w:p>
        </w:tc>
      </w:tr>
      <w:tr w:rsidR="00826023" w14:paraId="0E990B72" w14:textId="77777777" w:rsidTr="00AF15F6">
        <w:trPr>
          <w:trHeight w:val="454"/>
        </w:trPr>
        <w:tc>
          <w:tcPr>
            <w:tcW w:w="5965" w:type="dxa"/>
            <w:vAlign w:val="center"/>
          </w:tcPr>
          <w:p w14:paraId="0E990B6B" w14:textId="77777777" w:rsidR="00826023" w:rsidRDefault="00826023" w:rsidP="00AF15F6">
            <w:pPr>
              <w:contextualSpacing/>
            </w:pPr>
            <w:r>
              <w:t>Livestock are poisoned by chemicals used in a weed control program</w:t>
            </w:r>
          </w:p>
        </w:tc>
        <w:sdt>
          <w:sdtPr>
            <w:rPr>
              <w:color w:val="AAC59C"/>
              <w:sz w:val="40"/>
              <w:szCs w:val="64"/>
            </w:rPr>
            <w:id w:val="162829911"/>
            <w14:checkbox>
              <w14:checked w14:val="0"/>
              <w14:checkedState w14:val="00FE" w14:font="Wingdings"/>
              <w14:uncheckedState w14:val="00A8" w14:font="Wingdings"/>
            </w14:checkbox>
          </w:sdtPr>
          <w:sdtEndPr/>
          <w:sdtContent>
            <w:tc>
              <w:tcPr>
                <w:tcW w:w="1219" w:type="dxa"/>
                <w:vAlign w:val="center"/>
              </w:tcPr>
              <w:p w14:paraId="0E990B6C"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153214514"/>
            <w14:checkbox>
              <w14:checked w14:val="0"/>
              <w14:checkedState w14:val="00FE" w14:font="Wingdings"/>
              <w14:uncheckedState w14:val="00A8" w14:font="Wingdings"/>
            </w14:checkbox>
          </w:sdtPr>
          <w:sdtEndPr/>
          <w:sdtContent>
            <w:tc>
              <w:tcPr>
                <w:tcW w:w="1219" w:type="dxa"/>
                <w:vAlign w:val="center"/>
              </w:tcPr>
              <w:p w14:paraId="0E990B6D" w14:textId="77777777" w:rsidR="00826023" w:rsidRPr="00D96CAC" w:rsidRDefault="00826023" w:rsidP="00AF15F6">
                <w:pPr>
                  <w:contextualSpacing/>
                  <w:jc w:val="center"/>
                  <w:rPr>
                    <w:sz w:val="40"/>
                  </w:rPr>
                </w:pPr>
                <w:r>
                  <w:rPr>
                    <w:color w:val="689A53"/>
                    <w:sz w:val="40"/>
                    <w:szCs w:val="64"/>
                  </w:rPr>
                  <w:sym w:font="Wingdings" w:char="F0A8"/>
                </w:r>
              </w:p>
            </w:tc>
          </w:sdtContent>
        </w:sdt>
        <w:sdt>
          <w:sdtPr>
            <w:rPr>
              <w:color w:val="FAA21B"/>
              <w:sz w:val="40"/>
              <w:szCs w:val="64"/>
            </w:rPr>
            <w:id w:val="751089134"/>
            <w14:checkbox>
              <w14:checked w14:val="0"/>
              <w14:checkedState w14:val="00FE" w14:font="Wingdings"/>
              <w14:uncheckedState w14:val="00A8" w14:font="Wingdings"/>
            </w14:checkbox>
          </w:sdtPr>
          <w:sdtEndPr/>
          <w:sdtContent>
            <w:tc>
              <w:tcPr>
                <w:tcW w:w="1219" w:type="dxa"/>
                <w:vAlign w:val="center"/>
              </w:tcPr>
              <w:p w14:paraId="0E990B6E" w14:textId="77777777" w:rsidR="00826023" w:rsidRPr="00D96CAC" w:rsidRDefault="00826023" w:rsidP="00AF15F6">
                <w:pPr>
                  <w:contextualSpacing/>
                  <w:jc w:val="center"/>
                  <w:rPr>
                    <w:sz w:val="40"/>
                  </w:rPr>
                </w:pPr>
                <w:r>
                  <w:rPr>
                    <w:color w:val="FAA21B"/>
                    <w:sz w:val="40"/>
                    <w:szCs w:val="64"/>
                  </w:rPr>
                  <w:sym w:font="Wingdings" w:char="F0A8"/>
                </w:r>
              </w:p>
            </w:tc>
          </w:sdtContent>
        </w:sdt>
        <w:sdt>
          <w:sdtPr>
            <w:rPr>
              <w:color w:val="F26134"/>
              <w:sz w:val="40"/>
              <w:szCs w:val="64"/>
            </w:rPr>
            <w:id w:val="-978146777"/>
            <w14:checkbox>
              <w14:checked w14:val="0"/>
              <w14:checkedState w14:val="00FE" w14:font="Wingdings"/>
              <w14:uncheckedState w14:val="00A8" w14:font="Wingdings"/>
            </w14:checkbox>
          </w:sdtPr>
          <w:sdtEndPr/>
          <w:sdtContent>
            <w:tc>
              <w:tcPr>
                <w:tcW w:w="1219" w:type="dxa"/>
                <w:vAlign w:val="center"/>
              </w:tcPr>
              <w:p w14:paraId="0E990B6F"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50117077"/>
            <w14:checkbox>
              <w14:checked w14:val="0"/>
              <w14:checkedState w14:val="00FE" w14:font="Wingdings"/>
              <w14:uncheckedState w14:val="00A8" w14:font="Wingdings"/>
            </w14:checkbox>
          </w:sdtPr>
          <w:sdtEndPr/>
          <w:sdtContent>
            <w:tc>
              <w:tcPr>
                <w:tcW w:w="1219" w:type="dxa"/>
                <w:vAlign w:val="center"/>
              </w:tcPr>
              <w:p w14:paraId="0E990B70"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71" w14:textId="77777777" w:rsidR="00826023" w:rsidRDefault="00826023" w:rsidP="00AF15F6">
            <w:pPr>
              <w:pStyle w:val="ListParagraph"/>
            </w:pPr>
          </w:p>
        </w:tc>
      </w:tr>
      <w:tr w:rsidR="00826023" w14:paraId="0E990B7A" w14:textId="77777777" w:rsidTr="00AF15F6">
        <w:trPr>
          <w:trHeight w:val="454"/>
        </w:trPr>
        <w:tc>
          <w:tcPr>
            <w:tcW w:w="5965" w:type="dxa"/>
            <w:vAlign w:val="center"/>
          </w:tcPr>
          <w:p w14:paraId="0E990B73" w14:textId="77777777" w:rsidR="00826023" w:rsidRDefault="00826023" w:rsidP="00826023">
            <w:pPr>
              <w:contextualSpacing/>
            </w:pPr>
            <w:r>
              <w:t>Chemical use for weed control creates a residue issue</w:t>
            </w:r>
          </w:p>
        </w:tc>
        <w:sdt>
          <w:sdtPr>
            <w:rPr>
              <w:color w:val="AAC59C"/>
              <w:sz w:val="40"/>
              <w:szCs w:val="64"/>
            </w:rPr>
            <w:id w:val="908665976"/>
            <w14:checkbox>
              <w14:checked w14:val="0"/>
              <w14:checkedState w14:val="00FE" w14:font="Wingdings"/>
              <w14:uncheckedState w14:val="00A8" w14:font="Wingdings"/>
            </w14:checkbox>
          </w:sdtPr>
          <w:sdtEndPr/>
          <w:sdtContent>
            <w:tc>
              <w:tcPr>
                <w:tcW w:w="1219" w:type="dxa"/>
                <w:vAlign w:val="center"/>
              </w:tcPr>
              <w:p w14:paraId="0E990B74"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1282689561"/>
            <w14:checkbox>
              <w14:checked w14:val="0"/>
              <w14:checkedState w14:val="00FE" w14:font="Wingdings"/>
              <w14:uncheckedState w14:val="00A8" w14:font="Wingdings"/>
            </w14:checkbox>
          </w:sdtPr>
          <w:sdtEndPr/>
          <w:sdtContent>
            <w:tc>
              <w:tcPr>
                <w:tcW w:w="1219" w:type="dxa"/>
                <w:vAlign w:val="center"/>
              </w:tcPr>
              <w:p w14:paraId="0E990B75" w14:textId="77777777" w:rsidR="00826023" w:rsidRPr="00D96CAC" w:rsidRDefault="00826023" w:rsidP="00826023">
                <w:pPr>
                  <w:contextualSpacing/>
                  <w:jc w:val="center"/>
                  <w:rPr>
                    <w:sz w:val="40"/>
                  </w:rPr>
                </w:pPr>
                <w:r>
                  <w:rPr>
                    <w:color w:val="689A53"/>
                    <w:sz w:val="40"/>
                    <w:szCs w:val="64"/>
                  </w:rPr>
                  <w:sym w:font="Wingdings" w:char="F0A8"/>
                </w:r>
              </w:p>
            </w:tc>
          </w:sdtContent>
        </w:sdt>
        <w:sdt>
          <w:sdtPr>
            <w:rPr>
              <w:color w:val="FAA21B"/>
              <w:sz w:val="40"/>
              <w:szCs w:val="64"/>
            </w:rPr>
            <w:id w:val="-188987470"/>
            <w14:checkbox>
              <w14:checked w14:val="0"/>
              <w14:checkedState w14:val="00FE" w14:font="Wingdings"/>
              <w14:uncheckedState w14:val="00A8" w14:font="Wingdings"/>
            </w14:checkbox>
          </w:sdtPr>
          <w:sdtEndPr/>
          <w:sdtContent>
            <w:tc>
              <w:tcPr>
                <w:tcW w:w="1219" w:type="dxa"/>
                <w:vAlign w:val="center"/>
              </w:tcPr>
              <w:p w14:paraId="0E990B76" w14:textId="77777777" w:rsidR="00826023" w:rsidRPr="00D96CAC" w:rsidRDefault="00826023" w:rsidP="00826023">
                <w:pPr>
                  <w:contextualSpacing/>
                  <w:jc w:val="center"/>
                  <w:rPr>
                    <w:sz w:val="40"/>
                  </w:rPr>
                </w:pPr>
                <w:r>
                  <w:rPr>
                    <w:color w:val="FAA21B"/>
                    <w:sz w:val="40"/>
                    <w:szCs w:val="64"/>
                  </w:rPr>
                  <w:sym w:font="Wingdings" w:char="F0A8"/>
                </w:r>
              </w:p>
            </w:tc>
          </w:sdtContent>
        </w:sdt>
        <w:sdt>
          <w:sdtPr>
            <w:rPr>
              <w:color w:val="F26134"/>
              <w:sz w:val="40"/>
              <w:szCs w:val="64"/>
            </w:rPr>
            <w:id w:val="-650359474"/>
            <w14:checkbox>
              <w14:checked w14:val="0"/>
              <w14:checkedState w14:val="00FE" w14:font="Wingdings"/>
              <w14:uncheckedState w14:val="00A8" w14:font="Wingdings"/>
            </w14:checkbox>
          </w:sdtPr>
          <w:sdtEndPr/>
          <w:sdtContent>
            <w:tc>
              <w:tcPr>
                <w:tcW w:w="1219" w:type="dxa"/>
                <w:vAlign w:val="center"/>
              </w:tcPr>
              <w:p w14:paraId="0E990B77"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272375011"/>
            <w14:checkbox>
              <w14:checked w14:val="0"/>
              <w14:checkedState w14:val="00FE" w14:font="Wingdings"/>
              <w14:uncheckedState w14:val="00A8" w14:font="Wingdings"/>
            </w14:checkbox>
          </w:sdtPr>
          <w:sdtEndPr/>
          <w:sdtContent>
            <w:tc>
              <w:tcPr>
                <w:tcW w:w="1219" w:type="dxa"/>
                <w:vAlign w:val="center"/>
              </w:tcPr>
              <w:p w14:paraId="0E990B78" w14:textId="77777777" w:rsidR="00826023" w:rsidRPr="00D96CAC" w:rsidRDefault="00826023" w:rsidP="00826023">
                <w:pPr>
                  <w:contextualSpacing/>
                  <w:jc w:val="center"/>
                  <w:rPr>
                    <w:sz w:val="40"/>
                  </w:rPr>
                </w:pPr>
                <w:r w:rsidRPr="00836DEE">
                  <w:rPr>
                    <w:color w:val="CA1F3E"/>
                    <w:sz w:val="40"/>
                    <w:szCs w:val="64"/>
                  </w:rPr>
                  <w:sym w:font="Wingdings" w:char="F0A8"/>
                </w:r>
              </w:p>
            </w:tc>
          </w:sdtContent>
        </w:sdt>
        <w:tc>
          <w:tcPr>
            <w:tcW w:w="3244" w:type="dxa"/>
            <w:vMerge/>
            <w:vAlign w:val="center"/>
          </w:tcPr>
          <w:p w14:paraId="0E990B79" w14:textId="77777777" w:rsidR="00826023" w:rsidRDefault="00826023" w:rsidP="00826023">
            <w:pPr>
              <w:pStyle w:val="ListParagraph"/>
            </w:pPr>
          </w:p>
        </w:tc>
      </w:tr>
      <w:tr w:rsidR="00826023" w14:paraId="0E990B7C" w14:textId="77777777" w:rsidTr="00AF15F6">
        <w:trPr>
          <w:trHeight w:val="454"/>
        </w:trPr>
        <w:tc>
          <w:tcPr>
            <w:tcW w:w="15304" w:type="dxa"/>
            <w:gridSpan w:val="7"/>
            <w:shd w:val="clear" w:color="auto" w:fill="D7DCE0" w:themeFill="accent1" w:themeFillTint="33"/>
            <w:vAlign w:val="center"/>
          </w:tcPr>
          <w:p w14:paraId="0E990B7B" w14:textId="77777777" w:rsidR="00826023" w:rsidRPr="00B56EB4" w:rsidRDefault="00826023" w:rsidP="00826023">
            <w:pPr>
              <w:pStyle w:val="Heading2"/>
              <w:spacing w:afterLines="0" w:after="0"/>
              <w:outlineLvl w:val="1"/>
              <w:rPr>
                <w:rFonts w:eastAsia="Calibri"/>
                <w:lang w:val="en-US"/>
              </w:rPr>
            </w:pPr>
            <w:bookmarkStart w:id="28" w:name="_Toc19103146"/>
            <w:r>
              <w:rPr>
                <w:rFonts w:eastAsia="Calibri"/>
                <w:lang w:val="en-US"/>
              </w:rPr>
              <w:t>4.2 Vertebrate pests</w:t>
            </w:r>
            <w:bookmarkEnd w:id="28"/>
          </w:p>
        </w:tc>
      </w:tr>
      <w:tr w:rsidR="00826023" w14:paraId="0E990B84" w14:textId="77777777" w:rsidTr="00AF15F6">
        <w:trPr>
          <w:trHeight w:val="454"/>
        </w:trPr>
        <w:tc>
          <w:tcPr>
            <w:tcW w:w="5965" w:type="dxa"/>
            <w:vAlign w:val="center"/>
          </w:tcPr>
          <w:p w14:paraId="0E990B7D" w14:textId="77777777" w:rsidR="00826023" w:rsidRDefault="00826023" w:rsidP="00826023">
            <w:pPr>
              <w:contextualSpacing/>
            </w:pPr>
            <w:r>
              <w:t>Vermin, feral animals or wildlife cause injury to stock</w:t>
            </w:r>
          </w:p>
        </w:tc>
        <w:sdt>
          <w:sdtPr>
            <w:rPr>
              <w:color w:val="AAC59C"/>
              <w:sz w:val="40"/>
              <w:szCs w:val="64"/>
            </w:rPr>
            <w:id w:val="1998076433"/>
            <w14:checkbox>
              <w14:checked w14:val="0"/>
              <w14:checkedState w14:val="00FE" w14:font="Wingdings"/>
              <w14:uncheckedState w14:val="00A8" w14:font="Wingdings"/>
            </w14:checkbox>
          </w:sdtPr>
          <w:sdtEndPr/>
          <w:sdtContent>
            <w:tc>
              <w:tcPr>
                <w:tcW w:w="1219" w:type="dxa"/>
                <w:vAlign w:val="center"/>
              </w:tcPr>
              <w:p w14:paraId="0E990B7E"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212432638"/>
            <w14:checkbox>
              <w14:checked w14:val="0"/>
              <w14:checkedState w14:val="00FE" w14:font="Wingdings"/>
              <w14:uncheckedState w14:val="00A8" w14:font="Wingdings"/>
            </w14:checkbox>
          </w:sdtPr>
          <w:sdtEndPr/>
          <w:sdtContent>
            <w:tc>
              <w:tcPr>
                <w:tcW w:w="1219" w:type="dxa"/>
                <w:vAlign w:val="center"/>
              </w:tcPr>
              <w:p w14:paraId="0E990B7F" w14:textId="77777777" w:rsidR="00826023" w:rsidRPr="00D96CAC" w:rsidRDefault="00826023" w:rsidP="00826023">
                <w:pPr>
                  <w:contextualSpacing/>
                  <w:jc w:val="center"/>
                  <w:rPr>
                    <w:sz w:val="40"/>
                  </w:rPr>
                </w:pPr>
                <w:r w:rsidRPr="00836DEE">
                  <w:rPr>
                    <w:color w:val="689A53"/>
                    <w:sz w:val="40"/>
                    <w:szCs w:val="64"/>
                  </w:rPr>
                  <w:sym w:font="Wingdings" w:char="F0A8"/>
                </w:r>
              </w:p>
            </w:tc>
          </w:sdtContent>
        </w:sdt>
        <w:sdt>
          <w:sdtPr>
            <w:rPr>
              <w:color w:val="FAA21B"/>
              <w:sz w:val="40"/>
              <w:szCs w:val="64"/>
            </w:rPr>
            <w:id w:val="2014261710"/>
            <w14:checkbox>
              <w14:checked w14:val="0"/>
              <w14:checkedState w14:val="00FE" w14:font="Wingdings"/>
              <w14:uncheckedState w14:val="00A8" w14:font="Wingdings"/>
            </w14:checkbox>
          </w:sdtPr>
          <w:sdtEndPr/>
          <w:sdtContent>
            <w:tc>
              <w:tcPr>
                <w:tcW w:w="1219" w:type="dxa"/>
                <w:vAlign w:val="center"/>
              </w:tcPr>
              <w:p w14:paraId="0E990B80" w14:textId="77777777" w:rsidR="00826023" w:rsidRPr="00D96CAC" w:rsidRDefault="00826023" w:rsidP="00826023">
                <w:pPr>
                  <w:contextualSpacing/>
                  <w:jc w:val="center"/>
                  <w:rPr>
                    <w:sz w:val="40"/>
                  </w:rPr>
                </w:pPr>
                <w:r w:rsidRPr="00836DEE">
                  <w:rPr>
                    <w:color w:val="FAA21B"/>
                    <w:sz w:val="40"/>
                    <w:szCs w:val="64"/>
                  </w:rPr>
                  <w:sym w:font="Wingdings" w:char="F0A8"/>
                </w:r>
              </w:p>
            </w:tc>
          </w:sdtContent>
        </w:sdt>
        <w:sdt>
          <w:sdtPr>
            <w:rPr>
              <w:color w:val="F26134"/>
              <w:sz w:val="40"/>
              <w:szCs w:val="64"/>
            </w:rPr>
            <w:id w:val="-356113919"/>
            <w14:checkbox>
              <w14:checked w14:val="0"/>
              <w14:checkedState w14:val="00FE" w14:font="Wingdings"/>
              <w14:uncheckedState w14:val="00A8" w14:font="Wingdings"/>
            </w14:checkbox>
          </w:sdtPr>
          <w:sdtEndPr/>
          <w:sdtContent>
            <w:tc>
              <w:tcPr>
                <w:tcW w:w="1219" w:type="dxa"/>
                <w:vAlign w:val="center"/>
              </w:tcPr>
              <w:p w14:paraId="0E990B81"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1081756756"/>
            <w14:checkbox>
              <w14:checked w14:val="0"/>
              <w14:checkedState w14:val="00FE" w14:font="Wingdings"/>
              <w14:uncheckedState w14:val="00A8" w14:font="Wingdings"/>
            </w14:checkbox>
          </w:sdtPr>
          <w:sdtEndPr/>
          <w:sdtContent>
            <w:tc>
              <w:tcPr>
                <w:tcW w:w="1219" w:type="dxa"/>
                <w:vAlign w:val="center"/>
              </w:tcPr>
              <w:p w14:paraId="0E990B82" w14:textId="77777777" w:rsidR="00826023" w:rsidRPr="00D96CAC" w:rsidRDefault="00826023" w:rsidP="00826023">
                <w:pPr>
                  <w:contextualSpacing/>
                  <w:jc w:val="center"/>
                  <w:rPr>
                    <w:sz w:val="40"/>
                  </w:rPr>
                </w:pPr>
                <w:r>
                  <w:rPr>
                    <w:color w:val="CA1F3E"/>
                    <w:sz w:val="40"/>
                    <w:szCs w:val="64"/>
                  </w:rPr>
                  <w:sym w:font="Wingdings" w:char="F0A8"/>
                </w:r>
              </w:p>
            </w:tc>
          </w:sdtContent>
        </w:sdt>
        <w:tc>
          <w:tcPr>
            <w:tcW w:w="3244" w:type="dxa"/>
            <w:vMerge w:val="restart"/>
            <w:vAlign w:val="center"/>
          </w:tcPr>
          <w:p w14:paraId="0E990B83" w14:textId="77777777" w:rsidR="00826023" w:rsidRDefault="00826023" w:rsidP="00826023">
            <w:pPr>
              <w:pStyle w:val="ListParagraph"/>
            </w:pPr>
            <w:r>
              <w:t>Pest management plans</w:t>
            </w:r>
          </w:p>
        </w:tc>
      </w:tr>
      <w:tr w:rsidR="00826023" w14:paraId="0E990B8C" w14:textId="77777777" w:rsidTr="00AF15F6">
        <w:trPr>
          <w:trHeight w:val="454"/>
        </w:trPr>
        <w:tc>
          <w:tcPr>
            <w:tcW w:w="5965" w:type="dxa"/>
            <w:vAlign w:val="center"/>
          </w:tcPr>
          <w:p w14:paraId="0E990B85" w14:textId="77777777" w:rsidR="00826023" w:rsidRDefault="00826023" w:rsidP="00826023">
            <w:pPr>
              <w:contextualSpacing/>
            </w:pPr>
            <w:r>
              <w:t>Vermin, feral animals or wildlife introduce a disease to the property</w:t>
            </w:r>
          </w:p>
        </w:tc>
        <w:sdt>
          <w:sdtPr>
            <w:rPr>
              <w:color w:val="AAC59C"/>
              <w:sz w:val="40"/>
              <w:szCs w:val="64"/>
            </w:rPr>
            <w:id w:val="946728731"/>
            <w14:checkbox>
              <w14:checked w14:val="0"/>
              <w14:checkedState w14:val="00FE" w14:font="Wingdings"/>
              <w14:uncheckedState w14:val="00A8" w14:font="Wingdings"/>
            </w14:checkbox>
          </w:sdtPr>
          <w:sdtEndPr/>
          <w:sdtContent>
            <w:tc>
              <w:tcPr>
                <w:tcW w:w="1219" w:type="dxa"/>
                <w:vAlign w:val="center"/>
              </w:tcPr>
              <w:p w14:paraId="0E990B86"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1428004078"/>
            <w14:checkbox>
              <w14:checked w14:val="0"/>
              <w14:checkedState w14:val="00FE" w14:font="Wingdings"/>
              <w14:uncheckedState w14:val="00A8" w14:font="Wingdings"/>
            </w14:checkbox>
          </w:sdtPr>
          <w:sdtEndPr/>
          <w:sdtContent>
            <w:tc>
              <w:tcPr>
                <w:tcW w:w="1219" w:type="dxa"/>
                <w:vAlign w:val="center"/>
              </w:tcPr>
              <w:p w14:paraId="0E990B87" w14:textId="77777777" w:rsidR="00826023" w:rsidRPr="00D96CAC" w:rsidRDefault="00826023" w:rsidP="00826023">
                <w:pPr>
                  <w:contextualSpacing/>
                  <w:jc w:val="center"/>
                  <w:rPr>
                    <w:sz w:val="40"/>
                  </w:rPr>
                </w:pPr>
                <w:r w:rsidRPr="00836DEE">
                  <w:rPr>
                    <w:color w:val="689A53"/>
                    <w:sz w:val="40"/>
                    <w:szCs w:val="64"/>
                  </w:rPr>
                  <w:sym w:font="Wingdings" w:char="F0A8"/>
                </w:r>
              </w:p>
            </w:tc>
          </w:sdtContent>
        </w:sdt>
        <w:sdt>
          <w:sdtPr>
            <w:rPr>
              <w:color w:val="FAA21B"/>
              <w:sz w:val="40"/>
              <w:szCs w:val="64"/>
            </w:rPr>
            <w:id w:val="-1467270421"/>
            <w14:checkbox>
              <w14:checked w14:val="0"/>
              <w14:checkedState w14:val="00FE" w14:font="Wingdings"/>
              <w14:uncheckedState w14:val="00A8" w14:font="Wingdings"/>
            </w14:checkbox>
          </w:sdtPr>
          <w:sdtEndPr/>
          <w:sdtContent>
            <w:tc>
              <w:tcPr>
                <w:tcW w:w="1219" w:type="dxa"/>
                <w:vAlign w:val="center"/>
              </w:tcPr>
              <w:p w14:paraId="0E990B88" w14:textId="77777777" w:rsidR="00826023" w:rsidRPr="00D96CAC" w:rsidRDefault="00826023" w:rsidP="00826023">
                <w:pPr>
                  <w:contextualSpacing/>
                  <w:jc w:val="center"/>
                  <w:rPr>
                    <w:sz w:val="40"/>
                  </w:rPr>
                </w:pPr>
                <w:r w:rsidRPr="00836DEE">
                  <w:rPr>
                    <w:color w:val="FAA21B"/>
                    <w:sz w:val="40"/>
                    <w:szCs w:val="64"/>
                  </w:rPr>
                  <w:sym w:font="Wingdings" w:char="F0A8"/>
                </w:r>
              </w:p>
            </w:tc>
          </w:sdtContent>
        </w:sdt>
        <w:sdt>
          <w:sdtPr>
            <w:rPr>
              <w:color w:val="F26134"/>
              <w:sz w:val="40"/>
              <w:szCs w:val="64"/>
            </w:rPr>
            <w:id w:val="-1926480835"/>
            <w14:checkbox>
              <w14:checked w14:val="0"/>
              <w14:checkedState w14:val="00FE" w14:font="Wingdings"/>
              <w14:uncheckedState w14:val="00A8" w14:font="Wingdings"/>
            </w14:checkbox>
          </w:sdtPr>
          <w:sdtEndPr/>
          <w:sdtContent>
            <w:tc>
              <w:tcPr>
                <w:tcW w:w="1219" w:type="dxa"/>
                <w:vAlign w:val="center"/>
              </w:tcPr>
              <w:p w14:paraId="0E990B89"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975800400"/>
            <w14:checkbox>
              <w14:checked w14:val="0"/>
              <w14:checkedState w14:val="00FE" w14:font="Wingdings"/>
              <w14:uncheckedState w14:val="00A8" w14:font="Wingdings"/>
            </w14:checkbox>
          </w:sdtPr>
          <w:sdtEndPr/>
          <w:sdtContent>
            <w:tc>
              <w:tcPr>
                <w:tcW w:w="1219" w:type="dxa"/>
                <w:vAlign w:val="center"/>
              </w:tcPr>
              <w:p w14:paraId="0E990B8A" w14:textId="77777777" w:rsidR="00826023" w:rsidRPr="00D96CAC" w:rsidRDefault="00826023" w:rsidP="00826023">
                <w:pPr>
                  <w:contextualSpacing/>
                  <w:jc w:val="center"/>
                  <w:rPr>
                    <w:sz w:val="40"/>
                  </w:rPr>
                </w:pPr>
                <w:r w:rsidRPr="00836DEE">
                  <w:rPr>
                    <w:color w:val="CA1F3E"/>
                    <w:sz w:val="40"/>
                    <w:szCs w:val="64"/>
                  </w:rPr>
                  <w:sym w:font="Wingdings" w:char="F0A8"/>
                </w:r>
              </w:p>
            </w:tc>
          </w:sdtContent>
        </w:sdt>
        <w:tc>
          <w:tcPr>
            <w:tcW w:w="3244" w:type="dxa"/>
            <w:vMerge/>
            <w:vAlign w:val="center"/>
          </w:tcPr>
          <w:p w14:paraId="0E990B8B" w14:textId="77777777" w:rsidR="00826023" w:rsidRDefault="00826023" w:rsidP="00826023">
            <w:pPr>
              <w:pStyle w:val="ListParagraph"/>
            </w:pPr>
          </w:p>
        </w:tc>
      </w:tr>
      <w:tr w:rsidR="00826023" w14:paraId="0E990B94" w14:textId="77777777" w:rsidTr="00AF15F6">
        <w:trPr>
          <w:trHeight w:val="454"/>
        </w:trPr>
        <w:tc>
          <w:tcPr>
            <w:tcW w:w="5965" w:type="dxa"/>
            <w:vAlign w:val="center"/>
          </w:tcPr>
          <w:p w14:paraId="0E990B8D" w14:textId="77777777" w:rsidR="00826023" w:rsidRDefault="00826023" w:rsidP="00826023">
            <w:pPr>
              <w:contextualSpacing/>
            </w:pPr>
            <w:r>
              <w:t>Vermin, feral animals or wildlife cause damage to property infrastructure</w:t>
            </w:r>
          </w:p>
        </w:tc>
        <w:sdt>
          <w:sdtPr>
            <w:rPr>
              <w:color w:val="AAC59C"/>
              <w:sz w:val="40"/>
              <w:szCs w:val="64"/>
            </w:rPr>
            <w:id w:val="-1031108804"/>
            <w14:checkbox>
              <w14:checked w14:val="0"/>
              <w14:checkedState w14:val="00FE" w14:font="Wingdings"/>
              <w14:uncheckedState w14:val="00A8" w14:font="Wingdings"/>
            </w14:checkbox>
          </w:sdtPr>
          <w:sdtEndPr/>
          <w:sdtContent>
            <w:tc>
              <w:tcPr>
                <w:tcW w:w="1219" w:type="dxa"/>
                <w:vAlign w:val="center"/>
              </w:tcPr>
              <w:p w14:paraId="0E990B8E"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1762030212"/>
            <w14:checkbox>
              <w14:checked w14:val="0"/>
              <w14:checkedState w14:val="00FE" w14:font="Wingdings"/>
              <w14:uncheckedState w14:val="00A8" w14:font="Wingdings"/>
            </w14:checkbox>
          </w:sdtPr>
          <w:sdtEndPr/>
          <w:sdtContent>
            <w:tc>
              <w:tcPr>
                <w:tcW w:w="1219" w:type="dxa"/>
                <w:vAlign w:val="center"/>
              </w:tcPr>
              <w:p w14:paraId="0E990B8F" w14:textId="77777777" w:rsidR="00826023" w:rsidRPr="00D96CAC" w:rsidRDefault="00826023" w:rsidP="00826023">
                <w:pPr>
                  <w:contextualSpacing/>
                  <w:jc w:val="center"/>
                  <w:rPr>
                    <w:sz w:val="40"/>
                  </w:rPr>
                </w:pPr>
                <w:r w:rsidRPr="00836DEE">
                  <w:rPr>
                    <w:color w:val="689A53"/>
                    <w:sz w:val="40"/>
                    <w:szCs w:val="64"/>
                  </w:rPr>
                  <w:sym w:font="Wingdings" w:char="F0A8"/>
                </w:r>
              </w:p>
            </w:tc>
          </w:sdtContent>
        </w:sdt>
        <w:sdt>
          <w:sdtPr>
            <w:rPr>
              <w:color w:val="FAA21B"/>
              <w:sz w:val="40"/>
              <w:szCs w:val="64"/>
            </w:rPr>
            <w:id w:val="-1823883045"/>
            <w14:checkbox>
              <w14:checked w14:val="0"/>
              <w14:checkedState w14:val="00FE" w14:font="Wingdings"/>
              <w14:uncheckedState w14:val="00A8" w14:font="Wingdings"/>
            </w14:checkbox>
          </w:sdtPr>
          <w:sdtEndPr/>
          <w:sdtContent>
            <w:tc>
              <w:tcPr>
                <w:tcW w:w="1219" w:type="dxa"/>
                <w:vAlign w:val="center"/>
              </w:tcPr>
              <w:p w14:paraId="0E990B90" w14:textId="77777777" w:rsidR="00826023" w:rsidRPr="00D96CAC" w:rsidRDefault="00826023" w:rsidP="00826023">
                <w:pPr>
                  <w:contextualSpacing/>
                  <w:jc w:val="center"/>
                  <w:rPr>
                    <w:sz w:val="40"/>
                  </w:rPr>
                </w:pPr>
                <w:r w:rsidRPr="00836DEE">
                  <w:rPr>
                    <w:color w:val="FAA21B"/>
                    <w:sz w:val="40"/>
                    <w:szCs w:val="64"/>
                  </w:rPr>
                  <w:sym w:font="Wingdings" w:char="F0A8"/>
                </w:r>
              </w:p>
            </w:tc>
          </w:sdtContent>
        </w:sdt>
        <w:sdt>
          <w:sdtPr>
            <w:rPr>
              <w:color w:val="F26134"/>
              <w:sz w:val="40"/>
              <w:szCs w:val="64"/>
            </w:rPr>
            <w:id w:val="-249899308"/>
            <w14:checkbox>
              <w14:checked w14:val="0"/>
              <w14:checkedState w14:val="00FE" w14:font="Wingdings"/>
              <w14:uncheckedState w14:val="00A8" w14:font="Wingdings"/>
            </w14:checkbox>
          </w:sdtPr>
          <w:sdtEndPr/>
          <w:sdtContent>
            <w:tc>
              <w:tcPr>
                <w:tcW w:w="1219" w:type="dxa"/>
                <w:vAlign w:val="center"/>
              </w:tcPr>
              <w:p w14:paraId="0E990B91"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346786937"/>
            <w14:checkbox>
              <w14:checked w14:val="0"/>
              <w14:checkedState w14:val="00FE" w14:font="Wingdings"/>
              <w14:uncheckedState w14:val="00A8" w14:font="Wingdings"/>
            </w14:checkbox>
          </w:sdtPr>
          <w:sdtEndPr/>
          <w:sdtContent>
            <w:tc>
              <w:tcPr>
                <w:tcW w:w="1219" w:type="dxa"/>
                <w:vAlign w:val="center"/>
              </w:tcPr>
              <w:p w14:paraId="0E990B92" w14:textId="77777777" w:rsidR="00826023" w:rsidRPr="00D96CAC" w:rsidRDefault="00826023" w:rsidP="00826023">
                <w:pPr>
                  <w:contextualSpacing/>
                  <w:jc w:val="center"/>
                  <w:rPr>
                    <w:sz w:val="40"/>
                  </w:rPr>
                </w:pPr>
                <w:r w:rsidRPr="00836DEE">
                  <w:rPr>
                    <w:color w:val="CA1F3E"/>
                    <w:sz w:val="40"/>
                    <w:szCs w:val="64"/>
                  </w:rPr>
                  <w:sym w:font="Wingdings" w:char="F0A8"/>
                </w:r>
              </w:p>
            </w:tc>
          </w:sdtContent>
        </w:sdt>
        <w:tc>
          <w:tcPr>
            <w:tcW w:w="3244" w:type="dxa"/>
            <w:vMerge/>
            <w:vAlign w:val="center"/>
          </w:tcPr>
          <w:p w14:paraId="0E990B93" w14:textId="77777777" w:rsidR="00826023" w:rsidRDefault="00826023" w:rsidP="00826023">
            <w:pPr>
              <w:pStyle w:val="ListParagraph"/>
            </w:pPr>
          </w:p>
        </w:tc>
      </w:tr>
      <w:tr w:rsidR="00826023" w14:paraId="0E990B96" w14:textId="77777777" w:rsidTr="00826023">
        <w:trPr>
          <w:trHeight w:val="454"/>
        </w:trPr>
        <w:tc>
          <w:tcPr>
            <w:tcW w:w="15304" w:type="dxa"/>
            <w:gridSpan w:val="7"/>
            <w:shd w:val="clear" w:color="auto" w:fill="D7DCE0" w:themeFill="accent1" w:themeFillTint="33"/>
            <w:vAlign w:val="center"/>
          </w:tcPr>
          <w:p w14:paraId="0E990B95" w14:textId="77777777" w:rsidR="00826023" w:rsidRDefault="00826023" w:rsidP="00826023">
            <w:pPr>
              <w:pStyle w:val="Heading2"/>
              <w:spacing w:afterLines="0" w:after="0"/>
              <w:outlineLvl w:val="1"/>
            </w:pPr>
            <w:bookmarkStart w:id="29" w:name="_Toc19103147"/>
            <w:r>
              <w:t>4.3 Invertebrate pests</w:t>
            </w:r>
            <w:bookmarkEnd w:id="29"/>
          </w:p>
        </w:tc>
      </w:tr>
      <w:tr w:rsidR="00826023" w14:paraId="0E990B9E" w14:textId="77777777" w:rsidTr="00AF15F6">
        <w:trPr>
          <w:trHeight w:val="454"/>
        </w:trPr>
        <w:tc>
          <w:tcPr>
            <w:tcW w:w="5965" w:type="dxa"/>
            <w:vAlign w:val="center"/>
          </w:tcPr>
          <w:p w14:paraId="0E990B97" w14:textId="77777777" w:rsidR="00826023" w:rsidRDefault="00826023" w:rsidP="00826023">
            <w:pPr>
              <w:contextualSpacing/>
            </w:pPr>
            <w:r>
              <w:t>Pest insects introduce a disease to the property</w:t>
            </w:r>
          </w:p>
        </w:tc>
        <w:sdt>
          <w:sdtPr>
            <w:rPr>
              <w:color w:val="AAC59C"/>
              <w:sz w:val="40"/>
              <w:szCs w:val="64"/>
            </w:rPr>
            <w:id w:val="633060314"/>
            <w14:checkbox>
              <w14:checked w14:val="0"/>
              <w14:checkedState w14:val="00FE" w14:font="Wingdings"/>
              <w14:uncheckedState w14:val="00A8" w14:font="Wingdings"/>
            </w14:checkbox>
          </w:sdtPr>
          <w:sdtEndPr/>
          <w:sdtContent>
            <w:tc>
              <w:tcPr>
                <w:tcW w:w="1219" w:type="dxa"/>
                <w:vAlign w:val="center"/>
              </w:tcPr>
              <w:p w14:paraId="0E990B98"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251748654"/>
            <w14:checkbox>
              <w14:checked w14:val="0"/>
              <w14:checkedState w14:val="00FE" w14:font="Wingdings"/>
              <w14:uncheckedState w14:val="00A8" w14:font="Wingdings"/>
            </w14:checkbox>
          </w:sdtPr>
          <w:sdtEndPr/>
          <w:sdtContent>
            <w:tc>
              <w:tcPr>
                <w:tcW w:w="1219" w:type="dxa"/>
                <w:vAlign w:val="center"/>
              </w:tcPr>
              <w:p w14:paraId="0E990B99" w14:textId="77777777" w:rsidR="00826023" w:rsidRPr="00D96CAC" w:rsidRDefault="00826023" w:rsidP="00826023">
                <w:pPr>
                  <w:contextualSpacing/>
                  <w:jc w:val="center"/>
                  <w:rPr>
                    <w:sz w:val="40"/>
                  </w:rPr>
                </w:pPr>
                <w:r w:rsidRPr="00836DEE">
                  <w:rPr>
                    <w:color w:val="689A53"/>
                    <w:sz w:val="40"/>
                    <w:szCs w:val="64"/>
                  </w:rPr>
                  <w:sym w:font="Wingdings" w:char="F0A8"/>
                </w:r>
              </w:p>
            </w:tc>
          </w:sdtContent>
        </w:sdt>
        <w:sdt>
          <w:sdtPr>
            <w:rPr>
              <w:color w:val="FAA21B"/>
              <w:sz w:val="40"/>
              <w:szCs w:val="64"/>
            </w:rPr>
            <w:id w:val="1034078479"/>
            <w14:checkbox>
              <w14:checked w14:val="0"/>
              <w14:checkedState w14:val="00FE" w14:font="Wingdings"/>
              <w14:uncheckedState w14:val="00A8" w14:font="Wingdings"/>
            </w14:checkbox>
          </w:sdtPr>
          <w:sdtEndPr/>
          <w:sdtContent>
            <w:tc>
              <w:tcPr>
                <w:tcW w:w="1219" w:type="dxa"/>
                <w:vAlign w:val="center"/>
              </w:tcPr>
              <w:p w14:paraId="0E990B9A" w14:textId="77777777" w:rsidR="00826023" w:rsidRPr="00D96CAC" w:rsidRDefault="00826023" w:rsidP="00826023">
                <w:pPr>
                  <w:contextualSpacing/>
                  <w:jc w:val="center"/>
                  <w:rPr>
                    <w:sz w:val="40"/>
                  </w:rPr>
                </w:pPr>
                <w:r w:rsidRPr="00836DEE">
                  <w:rPr>
                    <w:color w:val="FAA21B"/>
                    <w:sz w:val="40"/>
                    <w:szCs w:val="64"/>
                  </w:rPr>
                  <w:sym w:font="Wingdings" w:char="F0A8"/>
                </w:r>
              </w:p>
            </w:tc>
          </w:sdtContent>
        </w:sdt>
        <w:sdt>
          <w:sdtPr>
            <w:rPr>
              <w:color w:val="F26134"/>
              <w:sz w:val="40"/>
              <w:szCs w:val="64"/>
            </w:rPr>
            <w:id w:val="-1538957894"/>
            <w14:checkbox>
              <w14:checked w14:val="0"/>
              <w14:checkedState w14:val="00FE" w14:font="Wingdings"/>
              <w14:uncheckedState w14:val="00A8" w14:font="Wingdings"/>
            </w14:checkbox>
          </w:sdtPr>
          <w:sdtEndPr/>
          <w:sdtContent>
            <w:tc>
              <w:tcPr>
                <w:tcW w:w="1219" w:type="dxa"/>
                <w:vAlign w:val="center"/>
              </w:tcPr>
              <w:p w14:paraId="0E990B9B"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1483609"/>
            <w14:checkbox>
              <w14:checked w14:val="0"/>
              <w14:checkedState w14:val="00FE" w14:font="Wingdings"/>
              <w14:uncheckedState w14:val="00A8" w14:font="Wingdings"/>
            </w14:checkbox>
          </w:sdtPr>
          <w:sdtEndPr/>
          <w:sdtContent>
            <w:tc>
              <w:tcPr>
                <w:tcW w:w="1219" w:type="dxa"/>
                <w:vAlign w:val="center"/>
              </w:tcPr>
              <w:p w14:paraId="0E990B9C" w14:textId="77777777" w:rsidR="00826023" w:rsidRPr="00D96CAC" w:rsidRDefault="00826023" w:rsidP="00826023">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B9D" w14:textId="77777777" w:rsidR="00826023" w:rsidRDefault="00826023" w:rsidP="00826023">
            <w:pPr>
              <w:pStyle w:val="ListParagraph"/>
            </w:pPr>
            <w:r>
              <w:t>Pest management plans</w:t>
            </w:r>
          </w:p>
        </w:tc>
      </w:tr>
      <w:tr w:rsidR="00826023" w14:paraId="0E990BA6" w14:textId="77777777" w:rsidTr="00AF15F6">
        <w:trPr>
          <w:trHeight w:val="454"/>
        </w:trPr>
        <w:tc>
          <w:tcPr>
            <w:tcW w:w="5965" w:type="dxa"/>
            <w:vAlign w:val="center"/>
          </w:tcPr>
          <w:p w14:paraId="0E990B9F" w14:textId="77777777" w:rsidR="00826023" w:rsidRDefault="00826023" w:rsidP="00826023">
            <w:pPr>
              <w:contextualSpacing/>
            </w:pPr>
            <w:r>
              <w:t>Pest insects cause production losses in livestock</w:t>
            </w:r>
          </w:p>
        </w:tc>
        <w:sdt>
          <w:sdtPr>
            <w:rPr>
              <w:color w:val="AAC59C"/>
              <w:sz w:val="40"/>
              <w:szCs w:val="64"/>
            </w:rPr>
            <w:id w:val="-1733145987"/>
            <w14:checkbox>
              <w14:checked w14:val="0"/>
              <w14:checkedState w14:val="00FE" w14:font="Wingdings"/>
              <w14:uncheckedState w14:val="00A8" w14:font="Wingdings"/>
            </w14:checkbox>
          </w:sdtPr>
          <w:sdtEndPr/>
          <w:sdtContent>
            <w:tc>
              <w:tcPr>
                <w:tcW w:w="1219" w:type="dxa"/>
                <w:vAlign w:val="center"/>
              </w:tcPr>
              <w:p w14:paraId="0E990BA0" w14:textId="77777777" w:rsidR="00826023" w:rsidRPr="00D96CAC" w:rsidRDefault="00826023" w:rsidP="00826023">
                <w:pPr>
                  <w:contextualSpacing/>
                  <w:jc w:val="center"/>
                  <w:rPr>
                    <w:sz w:val="40"/>
                  </w:rPr>
                </w:pPr>
                <w:r>
                  <w:rPr>
                    <w:color w:val="AAC59C"/>
                    <w:sz w:val="40"/>
                    <w:szCs w:val="64"/>
                  </w:rPr>
                  <w:sym w:font="Wingdings" w:char="F0A8"/>
                </w:r>
              </w:p>
            </w:tc>
          </w:sdtContent>
        </w:sdt>
        <w:sdt>
          <w:sdtPr>
            <w:rPr>
              <w:color w:val="689A53"/>
              <w:sz w:val="40"/>
              <w:szCs w:val="64"/>
            </w:rPr>
            <w:id w:val="-261764692"/>
            <w14:checkbox>
              <w14:checked w14:val="0"/>
              <w14:checkedState w14:val="00FE" w14:font="Wingdings"/>
              <w14:uncheckedState w14:val="00A8" w14:font="Wingdings"/>
            </w14:checkbox>
          </w:sdtPr>
          <w:sdtEndPr/>
          <w:sdtContent>
            <w:tc>
              <w:tcPr>
                <w:tcW w:w="1219" w:type="dxa"/>
                <w:vAlign w:val="center"/>
              </w:tcPr>
              <w:p w14:paraId="0E990BA1" w14:textId="77777777" w:rsidR="00826023" w:rsidRPr="00D96CAC" w:rsidRDefault="00826023" w:rsidP="00826023">
                <w:pPr>
                  <w:contextualSpacing/>
                  <w:jc w:val="center"/>
                  <w:rPr>
                    <w:sz w:val="40"/>
                  </w:rPr>
                </w:pPr>
                <w:r w:rsidRPr="00836DEE">
                  <w:rPr>
                    <w:color w:val="689A53"/>
                    <w:sz w:val="40"/>
                    <w:szCs w:val="64"/>
                  </w:rPr>
                  <w:sym w:font="Wingdings" w:char="F0A8"/>
                </w:r>
              </w:p>
            </w:tc>
          </w:sdtContent>
        </w:sdt>
        <w:sdt>
          <w:sdtPr>
            <w:rPr>
              <w:color w:val="FAA21B"/>
              <w:sz w:val="40"/>
              <w:szCs w:val="64"/>
            </w:rPr>
            <w:id w:val="539788014"/>
            <w14:checkbox>
              <w14:checked w14:val="0"/>
              <w14:checkedState w14:val="00FE" w14:font="Wingdings"/>
              <w14:uncheckedState w14:val="00A8" w14:font="Wingdings"/>
            </w14:checkbox>
          </w:sdtPr>
          <w:sdtEndPr/>
          <w:sdtContent>
            <w:tc>
              <w:tcPr>
                <w:tcW w:w="1219" w:type="dxa"/>
                <w:vAlign w:val="center"/>
              </w:tcPr>
              <w:p w14:paraId="0E990BA2" w14:textId="77777777" w:rsidR="00826023" w:rsidRPr="00D96CAC" w:rsidRDefault="00826023" w:rsidP="00826023">
                <w:pPr>
                  <w:contextualSpacing/>
                  <w:jc w:val="center"/>
                  <w:rPr>
                    <w:sz w:val="40"/>
                  </w:rPr>
                </w:pPr>
                <w:r w:rsidRPr="00836DEE">
                  <w:rPr>
                    <w:color w:val="FAA21B"/>
                    <w:sz w:val="40"/>
                    <w:szCs w:val="64"/>
                  </w:rPr>
                  <w:sym w:font="Wingdings" w:char="F0A8"/>
                </w:r>
              </w:p>
            </w:tc>
          </w:sdtContent>
        </w:sdt>
        <w:sdt>
          <w:sdtPr>
            <w:rPr>
              <w:color w:val="F26134"/>
              <w:sz w:val="40"/>
              <w:szCs w:val="64"/>
            </w:rPr>
            <w:id w:val="924845940"/>
            <w14:checkbox>
              <w14:checked w14:val="0"/>
              <w14:checkedState w14:val="00FE" w14:font="Wingdings"/>
              <w14:uncheckedState w14:val="00A8" w14:font="Wingdings"/>
            </w14:checkbox>
          </w:sdtPr>
          <w:sdtEndPr/>
          <w:sdtContent>
            <w:tc>
              <w:tcPr>
                <w:tcW w:w="1219" w:type="dxa"/>
                <w:vAlign w:val="center"/>
              </w:tcPr>
              <w:p w14:paraId="0E990BA3" w14:textId="77777777" w:rsidR="00826023" w:rsidRPr="00D96CAC" w:rsidRDefault="00826023" w:rsidP="00826023">
                <w:pPr>
                  <w:contextualSpacing/>
                  <w:jc w:val="center"/>
                  <w:rPr>
                    <w:sz w:val="40"/>
                  </w:rPr>
                </w:pPr>
                <w:r w:rsidRPr="00836DEE">
                  <w:rPr>
                    <w:color w:val="F26134"/>
                    <w:sz w:val="40"/>
                    <w:szCs w:val="64"/>
                  </w:rPr>
                  <w:sym w:font="Wingdings" w:char="F0A8"/>
                </w:r>
              </w:p>
            </w:tc>
          </w:sdtContent>
        </w:sdt>
        <w:sdt>
          <w:sdtPr>
            <w:rPr>
              <w:color w:val="CA1F3E"/>
              <w:sz w:val="40"/>
              <w:szCs w:val="64"/>
            </w:rPr>
            <w:id w:val="1083804875"/>
            <w14:checkbox>
              <w14:checked w14:val="0"/>
              <w14:checkedState w14:val="00FE" w14:font="Wingdings"/>
              <w14:uncheckedState w14:val="00A8" w14:font="Wingdings"/>
            </w14:checkbox>
          </w:sdtPr>
          <w:sdtEndPr/>
          <w:sdtContent>
            <w:tc>
              <w:tcPr>
                <w:tcW w:w="1219" w:type="dxa"/>
                <w:vAlign w:val="center"/>
              </w:tcPr>
              <w:p w14:paraId="0E990BA4" w14:textId="77777777" w:rsidR="00826023" w:rsidRPr="00D96CAC" w:rsidRDefault="00826023" w:rsidP="00826023">
                <w:pPr>
                  <w:contextualSpacing/>
                  <w:jc w:val="center"/>
                  <w:rPr>
                    <w:sz w:val="40"/>
                  </w:rPr>
                </w:pPr>
                <w:r w:rsidRPr="00836DEE">
                  <w:rPr>
                    <w:color w:val="CA1F3E"/>
                    <w:sz w:val="40"/>
                    <w:szCs w:val="64"/>
                  </w:rPr>
                  <w:sym w:font="Wingdings" w:char="F0A8"/>
                </w:r>
              </w:p>
            </w:tc>
          </w:sdtContent>
        </w:sdt>
        <w:tc>
          <w:tcPr>
            <w:tcW w:w="3244" w:type="dxa"/>
            <w:vMerge/>
            <w:vAlign w:val="center"/>
          </w:tcPr>
          <w:p w14:paraId="0E990BA5" w14:textId="77777777" w:rsidR="00826023" w:rsidRDefault="00826023" w:rsidP="00826023">
            <w:pPr>
              <w:pStyle w:val="ListParagraph"/>
            </w:pPr>
          </w:p>
        </w:tc>
      </w:tr>
    </w:tbl>
    <w:p w14:paraId="0E990BA7" w14:textId="77777777" w:rsidR="00826023" w:rsidRDefault="00826023" w:rsidP="00C34DC6"/>
    <w:p w14:paraId="0E990BA8" w14:textId="77777777" w:rsidR="00826023" w:rsidRDefault="00826023">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AF15F6" w14:paraId="0E990BB0" w14:textId="77777777" w:rsidTr="00AF15F6">
        <w:trPr>
          <w:trHeight w:val="567"/>
          <w:tblHeader/>
        </w:trPr>
        <w:tc>
          <w:tcPr>
            <w:tcW w:w="5965" w:type="dxa"/>
            <w:shd w:val="clear" w:color="auto" w:fill="46515B" w:themeFill="accent1"/>
            <w:vAlign w:val="center"/>
          </w:tcPr>
          <w:p w14:paraId="0E990BA9" w14:textId="77777777" w:rsidR="00AF15F6" w:rsidRPr="007222AD" w:rsidRDefault="00AF15F6" w:rsidP="00AF15F6">
            <w:pPr>
              <w:contextualSpacing/>
              <w:rPr>
                <w:b/>
                <w:color w:val="FFFFFF" w:themeColor="background1"/>
                <w:sz w:val="24"/>
              </w:rPr>
            </w:pPr>
            <w:r w:rsidRPr="009B4522">
              <w:rPr>
                <w:b/>
                <w:color w:val="FFFFFF" w:themeColor="background1"/>
                <w:sz w:val="36"/>
              </w:rPr>
              <w:lastRenderedPageBreak/>
              <w:t>What is the risk that…</w:t>
            </w:r>
          </w:p>
        </w:tc>
        <w:tc>
          <w:tcPr>
            <w:tcW w:w="1219" w:type="dxa"/>
            <w:shd w:val="clear" w:color="auto" w:fill="AAC59C"/>
            <w:vAlign w:val="center"/>
          </w:tcPr>
          <w:p w14:paraId="0E990BAA"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Negligible</w:t>
            </w:r>
          </w:p>
        </w:tc>
        <w:tc>
          <w:tcPr>
            <w:tcW w:w="1219" w:type="dxa"/>
            <w:shd w:val="clear" w:color="auto" w:fill="689A53"/>
            <w:vAlign w:val="center"/>
          </w:tcPr>
          <w:p w14:paraId="0E990BAB"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Low</w:t>
            </w:r>
          </w:p>
        </w:tc>
        <w:tc>
          <w:tcPr>
            <w:tcW w:w="1219" w:type="dxa"/>
            <w:shd w:val="clear" w:color="auto" w:fill="FAA21B"/>
            <w:vAlign w:val="center"/>
          </w:tcPr>
          <w:p w14:paraId="0E990BAC" w14:textId="77777777" w:rsidR="00AF15F6" w:rsidRPr="007222AD" w:rsidRDefault="00AF15F6" w:rsidP="00AF15F6">
            <w:pPr>
              <w:contextualSpacing/>
              <w:jc w:val="center"/>
              <w:rPr>
                <w:b/>
                <w:color w:val="FFFFFF" w:themeColor="background1"/>
                <w:sz w:val="24"/>
              </w:rPr>
            </w:pPr>
            <w:r>
              <w:rPr>
                <w:b/>
                <w:color w:val="FFFFFF" w:themeColor="background1"/>
                <w:sz w:val="24"/>
              </w:rPr>
              <w:t>Moderate</w:t>
            </w:r>
          </w:p>
        </w:tc>
        <w:tc>
          <w:tcPr>
            <w:tcW w:w="1219" w:type="dxa"/>
            <w:shd w:val="clear" w:color="auto" w:fill="F26134"/>
            <w:vAlign w:val="center"/>
          </w:tcPr>
          <w:p w14:paraId="0E990BAD"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High</w:t>
            </w:r>
          </w:p>
        </w:tc>
        <w:tc>
          <w:tcPr>
            <w:tcW w:w="1219" w:type="dxa"/>
            <w:shd w:val="clear" w:color="auto" w:fill="CA1F3E"/>
            <w:vAlign w:val="center"/>
          </w:tcPr>
          <w:p w14:paraId="0E990BAE"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Very High</w:t>
            </w:r>
          </w:p>
        </w:tc>
        <w:tc>
          <w:tcPr>
            <w:tcW w:w="3244" w:type="dxa"/>
            <w:shd w:val="clear" w:color="auto" w:fill="46515B" w:themeFill="accent1"/>
            <w:vAlign w:val="center"/>
          </w:tcPr>
          <w:p w14:paraId="0E990BAF"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826023" w14:paraId="0E990BB2" w14:textId="77777777" w:rsidTr="00AF15F6">
        <w:trPr>
          <w:trHeight w:val="567"/>
        </w:trPr>
        <w:tc>
          <w:tcPr>
            <w:tcW w:w="15304" w:type="dxa"/>
            <w:gridSpan w:val="7"/>
            <w:shd w:val="clear" w:color="auto" w:fill="B0B9C2" w:themeFill="accent1" w:themeFillTint="66"/>
            <w:vAlign w:val="center"/>
          </w:tcPr>
          <w:p w14:paraId="0E990BB1" w14:textId="77777777" w:rsidR="00826023" w:rsidRPr="00642553" w:rsidRDefault="00826023" w:rsidP="00AF15F6">
            <w:pPr>
              <w:pStyle w:val="Heading1"/>
              <w:spacing w:afterLines="0" w:after="0"/>
              <w:outlineLvl w:val="0"/>
            </w:pPr>
            <w:bookmarkStart w:id="30" w:name="_Toc19103148"/>
            <w:r>
              <w:t>5. People, vehicles and equipment</w:t>
            </w:r>
            <w:bookmarkEnd w:id="30"/>
          </w:p>
        </w:tc>
      </w:tr>
      <w:tr w:rsidR="00826023" w14:paraId="0E990BB4" w14:textId="77777777" w:rsidTr="00AF15F6">
        <w:trPr>
          <w:trHeight w:val="454"/>
        </w:trPr>
        <w:tc>
          <w:tcPr>
            <w:tcW w:w="15304" w:type="dxa"/>
            <w:gridSpan w:val="7"/>
            <w:shd w:val="clear" w:color="auto" w:fill="D7DCE0" w:themeFill="accent1" w:themeFillTint="33"/>
            <w:vAlign w:val="center"/>
          </w:tcPr>
          <w:p w14:paraId="0E990BB3" w14:textId="77777777" w:rsidR="00826023" w:rsidRPr="00642553" w:rsidRDefault="00826023" w:rsidP="00AF15F6">
            <w:pPr>
              <w:pStyle w:val="Heading2"/>
              <w:spacing w:afterLines="0" w:after="0"/>
              <w:outlineLvl w:val="1"/>
            </w:pPr>
            <w:bookmarkStart w:id="31" w:name="_Toc19103149"/>
            <w:r>
              <w:t xml:space="preserve">5.1 visitors who </w:t>
            </w:r>
            <w:r w:rsidR="008E1179">
              <w:t xml:space="preserve">do not </w:t>
            </w:r>
            <w:r>
              <w:t>handle livestock</w:t>
            </w:r>
            <w:bookmarkEnd w:id="31"/>
          </w:p>
        </w:tc>
      </w:tr>
      <w:tr w:rsidR="00826023" w14:paraId="0E990BBE" w14:textId="77777777" w:rsidTr="00AF15F6">
        <w:trPr>
          <w:trHeight w:val="454"/>
        </w:trPr>
        <w:tc>
          <w:tcPr>
            <w:tcW w:w="5965" w:type="dxa"/>
            <w:vAlign w:val="center"/>
          </w:tcPr>
          <w:p w14:paraId="0E990BB5" w14:textId="77777777" w:rsidR="00826023" w:rsidRDefault="008E1179" w:rsidP="00AF15F6">
            <w:pPr>
              <w:contextualSpacing/>
            </w:pPr>
            <w:r>
              <w:t>Visitors introduce a new disease, pest or weed via their clothing or equipment</w:t>
            </w:r>
          </w:p>
        </w:tc>
        <w:sdt>
          <w:sdtPr>
            <w:rPr>
              <w:color w:val="AAC59C"/>
              <w:sz w:val="40"/>
              <w:szCs w:val="64"/>
            </w:rPr>
            <w:id w:val="758567699"/>
            <w14:checkbox>
              <w14:checked w14:val="0"/>
              <w14:checkedState w14:val="00FE" w14:font="Wingdings"/>
              <w14:uncheckedState w14:val="00A8" w14:font="Wingdings"/>
            </w14:checkbox>
          </w:sdtPr>
          <w:sdtEndPr/>
          <w:sdtContent>
            <w:tc>
              <w:tcPr>
                <w:tcW w:w="1219" w:type="dxa"/>
                <w:vAlign w:val="center"/>
              </w:tcPr>
              <w:p w14:paraId="0E990BB6"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657391780"/>
            <w14:checkbox>
              <w14:checked w14:val="0"/>
              <w14:checkedState w14:val="00FE" w14:font="Wingdings"/>
              <w14:uncheckedState w14:val="00A8" w14:font="Wingdings"/>
            </w14:checkbox>
          </w:sdtPr>
          <w:sdtEndPr/>
          <w:sdtContent>
            <w:tc>
              <w:tcPr>
                <w:tcW w:w="1219" w:type="dxa"/>
                <w:vAlign w:val="center"/>
              </w:tcPr>
              <w:p w14:paraId="0E990BB7"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644508490"/>
            <w14:checkbox>
              <w14:checked w14:val="0"/>
              <w14:checkedState w14:val="00FE" w14:font="Wingdings"/>
              <w14:uncheckedState w14:val="00A8" w14:font="Wingdings"/>
            </w14:checkbox>
          </w:sdtPr>
          <w:sdtEndPr/>
          <w:sdtContent>
            <w:tc>
              <w:tcPr>
                <w:tcW w:w="1219" w:type="dxa"/>
                <w:vAlign w:val="center"/>
              </w:tcPr>
              <w:p w14:paraId="0E990BB8"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988811861"/>
            <w14:checkbox>
              <w14:checked w14:val="0"/>
              <w14:checkedState w14:val="00FE" w14:font="Wingdings"/>
              <w14:uncheckedState w14:val="00A8" w14:font="Wingdings"/>
            </w14:checkbox>
          </w:sdtPr>
          <w:sdtEndPr/>
          <w:sdtContent>
            <w:tc>
              <w:tcPr>
                <w:tcW w:w="1219" w:type="dxa"/>
                <w:vAlign w:val="center"/>
              </w:tcPr>
              <w:p w14:paraId="0E990BB9"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643469249"/>
            <w14:checkbox>
              <w14:checked w14:val="0"/>
              <w14:checkedState w14:val="00FE" w14:font="Wingdings"/>
              <w14:uncheckedState w14:val="00A8" w14:font="Wingdings"/>
            </w14:checkbox>
          </w:sdtPr>
          <w:sdtEndPr/>
          <w:sdtContent>
            <w:tc>
              <w:tcPr>
                <w:tcW w:w="1219" w:type="dxa"/>
                <w:vAlign w:val="center"/>
              </w:tcPr>
              <w:p w14:paraId="0E990BBA"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BBB" w14:textId="77777777" w:rsidR="00826023" w:rsidRDefault="008E1179" w:rsidP="00AF15F6">
            <w:pPr>
              <w:pStyle w:val="ListParagraph"/>
            </w:pPr>
            <w:r>
              <w:t>Entry / exit procedures</w:t>
            </w:r>
          </w:p>
          <w:p w14:paraId="0E990BBC" w14:textId="77777777" w:rsidR="008E1179" w:rsidRDefault="008E1179" w:rsidP="00AF15F6">
            <w:pPr>
              <w:pStyle w:val="ListParagraph"/>
            </w:pPr>
            <w:r>
              <w:t>Visitor risk assessment</w:t>
            </w:r>
          </w:p>
          <w:p w14:paraId="0E990BBD" w14:textId="77777777" w:rsidR="008E1179" w:rsidRDefault="008E1179" w:rsidP="00AF15F6">
            <w:pPr>
              <w:pStyle w:val="ListParagraph"/>
            </w:pPr>
            <w:r>
              <w:t>Visitor logs</w:t>
            </w:r>
          </w:p>
        </w:tc>
      </w:tr>
      <w:tr w:rsidR="00826023" w14:paraId="0E990BC6" w14:textId="77777777" w:rsidTr="00AF15F6">
        <w:trPr>
          <w:trHeight w:val="454"/>
        </w:trPr>
        <w:tc>
          <w:tcPr>
            <w:tcW w:w="5965" w:type="dxa"/>
            <w:vAlign w:val="center"/>
          </w:tcPr>
          <w:p w14:paraId="0E990BBF" w14:textId="77777777" w:rsidR="00826023" w:rsidRDefault="008E1179" w:rsidP="008E1179">
            <w:pPr>
              <w:contextualSpacing/>
            </w:pPr>
            <w:r>
              <w:t>Visitors do not comply with entry / exit procedures</w:t>
            </w:r>
          </w:p>
        </w:tc>
        <w:sdt>
          <w:sdtPr>
            <w:rPr>
              <w:color w:val="AAC59C"/>
              <w:sz w:val="40"/>
              <w:szCs w:val="64"/>
            </w:rPr>
            <w:id w:val="930555619"/>
            <w14:checkbox>
              <w14:checked w14:val="0"/>
              <w14:checkedState w14:val="00FE" w14:font="Wingdings"/>
              <w14:uncheckedState w14:val="00A8" w14:font="Wingdings"/>
            </w14:checkbox>
          </w:sdtPr>
          <w:sdtEndPr/>
          <w:sdtContent>
            <w:tc>
              <w:tcPr>
                <w:tcW w:w="1219" w:type="dxa"/>
                <w:vAlign w:val="center"/>
              </w:tcPr>
              <w:p w14:paraId="0E990BC0"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455300325"/>
            <w14:checkbox>
              <w14:checked w14:val="0"/>
              <w14:checkedState w14:val="00FE" w14:font="Wingdings"/>
              <w14:uncheckedState w14:val="00A8" w14:font="Wingdings"/>
            </w14:checkbox>
          </w:sdtPr>
          <w:sdtEndPr/>
          <w:sdtContent>
            <w:tc>
              <w:tcPr>
                <w:tcW w:w="1219" w:type="dxa"/>
                <w:vAlign w:val="center"/>
              </w:tcPr>
              <w:p w14:paraId="0E990BC1" w14:textId="77777777" w:rsidR="00826023" w:rsidRPr="00D96CAC" w:rsidRDefault="00826023" w:rsidP="00AF15F6">
                <w:pPr>
                  <w:contextualSpacing/>
                  <w:jc w:val="center"/>
                  <w:rPr>
                    <w:sz w:val="40"/>
                  </w:rPr>
                </w:pPr>
                <w:r>
                  <w:rPr>
                    <w:color w:val="689A53"/>
                    <w:sz w:val="40"/>
                    <w:szCs w:val="64"/>
                  </w:rPr>
                  <w:sym w:font="Wingdings" w:char="F0A8"/>
                </w:r>
              </w:p>
            </w:tc>
          </w:sdtContent>
        </w:sdt>
        <w:sdt>
          <w:sdtPr>
            <w:rPr>
              <w:color w:val="FAA21B"/>
              <w:sz w:val="40"/>
              <w:szCs w:val="64"/>
            </w:rPr>
            <w:id w:val="720794167"/>
            <w14:checkbox>
              <w14:checked w14:val="0"/>
              <w14:checkedState w14:val="00FE" w14:font="Wingdings"/>
              <w14:uncheckedState w14:val="00A8" w14:font="Wingdings"/>
            </w14:checkbox>
          </w:sdtPr>
          <w:sdtEndPr/>
          <w:sdtContent>
            <w:tc>
              <w:tcPr>
                <w:tcW w:w="1219" w:type="dxa"/>
                <w:vAlign w:val="center"/>
              </w:tcPr>
              <w:p w14:paraId="0E990BC2"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222604300"/>
            <w14:checkbox>
              <w14:checked w14:val="0"/>
              <w14:checkedState w14:val="00FE" w14:font="Wingdings"/>
              <w14:uncheckedState w14:val="00A8" w14:font="Wingdings"/>
            </w14:checkbox>
          </w:sdtPr>
          <w:sdtEndPr/>
          <w:sdtContent>
            <w:tc>
              <w:tcPr>
                <w:tcW w:w="1219" w:type="dxa"/>
                <w:vAlign w:val="center"/>
              </w:tcPr>
              <w:p w14:paraId="0E990BC3"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529382718"/>
            <w14:checkbox>
              <w14:checked w14:val="0"/>
              <w14:checkedState w14:val="00FE" w14:font="Wingdings"/>
              <w14:uncheckedState w14:val="00A8" w14:font="Wingdings"/>
            </w14:checkbox>
          </w:sdtPr>
          <w:sdtEndPr/>
          <w:sdtContent>
            <w:tc>
              <w:tcPr>
                <w:tcW w:w="1219" w:type="dxa"/>
                <w:vAlign w:val="center"/>
              </w:tcPr>
              <w:p w14:paraId="0E990BC4"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C5" w14:textId="77777777" w:rsidR="00826023" w:rsidRDefault="00826023" w:rsidP="00AF15F6">
            <w:pPr>
              <w:pStyle w:val="ListParagraph"/>
            </w:pPr>
          </w:p>
        </w:tc>
      </w:tr>
      <w:tr w:rsidR="00826023" w14:paraId="0E990BCE" w14:textId="77777777" w:rsidTr="00AF15F6">
        <w:trPr>
          <w:trHeight w:val="454"/>
        </w:trPr>
        <w:tc>
          <w:tcPr>
            <w:tcW w:w="5965" w:type="dxa"/>
            <w:vAlign w:val="center"/>
          </w:tcPr>
          <w:p w14:paraId="0E990BC7" w14:textId="77777777" w:rsidR="00826023" w:rsidRDefault="008E1179" w:rsidP="00AF15F6">
            <w:pPr>
              <w:contextualSpacing/>
            </w:pPr>
            <w:r>
              <w:t>Visitors accidentally come into contact with livestock</w:t>
            </w:r>
          </w:p>
        </w:tc>
        <w:sdt>
          <w:sdtPr>
            <w:rPr>
              <w:color w:val="AAC59C"/>
              <w:sz w:val="40"/>
              <w:szCs w:val="64"/>
            </w:rPr>
            <w:id w:val="1656187892"/>
            <w14:checkbox>
              <w14:checked w14:val="0"/>
              <w14:checkedState w14:val="00FE" w14:font="Wingdings"/>
              <w14:uncheckedState w14:val="00A8" w14:font="Wingdings"/>
            </w14:checkbox>
          </w:sdtPr>
          <w:sdtEndPr/>
          <w:sdtContent>
            <w:tc>
              <w:tcPr>
                <w:tcW w:w="1219" w:type="dxa"/>
                <w:vAlign w:val="center"/>
              </w:tcPr>
              <w:p w14:paraId="0E990BC8"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759520009"/>
            <w14:checkbox>
              <w14:checked w14:val="0"/>
              <w14:checkedState w14:val="00FE" w14:font="Wingdings"/>
              <w14:uncheckedState w14:val="00A8" w14:font="Wingdings"/>
            </w14:checkbox>
          </w:sdtPr>
          <w:sdtEndPr/>
          <w:sdtContent>
            <w:tc>
              <w:tcPr>
                <w:tcW w:w="1219" w:type="dxa"/>
                <w:vAlign w:val="center"/>
              </w:tcPr>
              <w:p w14:paraId="0E990BC9" w14:textId="77777777" w:rsidR="00826023" w:rsidRPr="00D96CAC" w:rsidRDefault="00826023" w:rsidP="00AF15F6">
                <w:pPr>
                  <w:contextualSpacing/>
                  <w:jc w:val="center"/>
                  <w:rPr>
                    <w:sz w:val="40"/>
                  </w:rPr>
                </w:pPr>
                <w:r>
                  <w:rPr>
                    <w:color w:val="689A53"/>
                    <w:sz w:val="40"/>
                    <w:szCs w:val="64"/>
                  </w:rPr>
                  <w:sym w:font="Wingdings" w:char="F0A8"/>
                </w:r>
              </w:p>
            </w:tc>
          </w:sdtContent>
        </w:sdt>
        <w:sdt>
          <w:sdtPr>
            <w:rPr>
              <w:color w:val="FAA21B"/>
              <w:sz w:val="40"/>
              <w:szCs w:val="64"/>
            </w:rPr>
            <w:id w:val="153339971"/>
            <w14:checkbox>
              <w14:checked w14:val="0"/>
              <w14:checkedState w14:val="00FE" w14:font="Wingdings"/>
              <w14:uncheckedState w14:val="00A8" w14:font="Wingdings"/>
            </w14:checkbox>
          </w:sdtPr>
          <w:sdtEndPr/>
          <w:sdtContent>
            <w:tc>
              <w:tcPr>
                <w:tcW w:w="1219" w:type="dxa"/>
                <w:vAlign w:val="center"/>
              </w:tcPr>
              <w:p w14:paraId="0E990BCA" w14:textId="77777777" w:rsidR="00826023" w:rsidRPr="00D96CAC" w:rsidRDefault="00826023" w:rsidP="00AF15F6">
                <w:pPr>
                  <w:contextualSpacing/>
                  <w:jc w:val="center"/>
                  <w:rPr>
                    <w:sz w:val="40"/>
                  </w:rPr>
                </w:pPr>
                <w:r>
                  <w:rPr>
                    <w:color w:val="FAA21B"/>
                    <w:sz w:val="40"/>
                    <w:szCs w:val="64"/>
                  </w:rPr>
                  <w:sym w:font="Wingdings" w:char="F0A8"/>
                </w:r>
              </w:p>
            </w:tc>
          </w:sdtContent>
        </w:sdt>
        <w:sdt>
          <w:sdtPr>
            <w:rPr>
              <w:color w:val="F26134"/>
              <w:sz w:val="40"/>
              <w:szCs w:val="64"/>
            </w:rPr>
            <w:id w:val="257947787"/>
            <w14:checkbox>
              <w14:checked w14:val="0"/>
              <w14:checkedState w14:val="00FE" w14:font="Wingdings"/>
              <w14:uncheckedState w14:val="00A8" w14:font="Wingdings"/>
            </w14:checkbox>
          </w:sdtPr>
          <w:sdtEndPr/>
          <w:sdtContent>
            <w:tc>
              <w:tcPr>
                <w:tcW w:w="1219" w:type="dxa"/>
                <w:vAlign w:val="center"/>
              </w:tcPr>
              <w:p w14:paraId="0E990BCB"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291399615"/>
            <w14:checkbox>
              <w14:checked w14:val="0"/>
              <w14:checkedState w14:val="00FE" w14:font="Wingdings"/>
              <w14:uncheckedState w14:val="00A8" w14:font="Wingdings"/>
            </w14:checkbox>
          </w:sdtPr>
          <w:sdtEndPr/>
          <w:sdtContent>
            <w:tc>
              <w:tcPr>
                <w:tcW w:w="1219" w:type="dxa"/>
                <w:vAlign w:val="center"/>
              </w:tcPr>
              <w:p w14:paraId="0E990BCC"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CD" w14:textId="77777777" w:rsidR="00826023" w:rsidRDefault="00826023" w:rsidP="00AF15F6">
            <w:pPr>
              <w:pStyle w:val="ListParagraph"/>
            </w:pPr>
          </w:p>
        </w:tc>
      </w:tr>
      <w:tr w:rsidR="00826023" w14:paraId="0E990BD0" w14:textId="77777777" w:rsidTr="00AF15F6">
        <w:trPr>
          <w:trHeight w:val="454"/>
        </w:trPr>
        <w:tc>
          <w:tcPr>
            <w:tcW w:w="15304" w:type="dxa"/>
            <w:gridSpan w:val="7"/>
            <w:shd w:val="clear" w:color="auto" w:fill="D7DCE0" w:themeFill="accent1" w:themeFillTint="33"/>
            <w:vAlign w:val="center"/>
          </w:tcPr>
          <w:p w14:paraId="0E990BCF" w14:textId="77777777" w:rsidR="00826023" w:rsidRPr="00B56EB4" w:rsidRDefault="008E1179" w:rsidP="00AF15F6">
            <w:pPr>
              <w:pStyle w:val="Heading2"/>
              <w:spacing w:afterLines="0" w:after="0"/>
              <w:outlineLvl w:val="1"/>
              <w:rPr>
                <w:rFonts w:eastAsia="Calibri"/>
                <w:lang w:val="en-US"/>
              </w:rPr>
            </w:pPr>
            <w:bookmarkStart w:id="32" w:name="_Toc19103150"/>
            <w:r>
              <w:rPr>
                <w:rFonts w:eastAsia="Calibri"/>
                <w:lang w:val="en-US"/>
              </w:rPr>
              <w:t>5.2 Visitors who handle livestock</w:t>
            </w:r>
            <w:bookmarkEnd w:id="32"/>
          </w:p>
        </w:tc>
      </w:tr>
      <w:tr w:rsidR="00826023" w14:paraId="0E990BDA" w14:textId="77777777" w:rsidTr="00AF15F6">
        <w:trPr>
          <w:trHeight w:val="454"/>
        </w:trPr>
        <w:tc>
          <w:tcPr>
            <w:tcW w:w="5965" w:type="dxa"/>
            <w:vAlign w:val="center"/>
          </w:tcPr>
          <w:p w14:paraId="0E990BD1" w14:textId="77777777" w:rsidR="008E1179" w:rsidRDefault="008E1179" w:rsidP="00AF15F6">
            <w:pPr>
              <w:contextualSpacing/>
            </w:pPr>
            <w:r>
              <w:t>Visitors have been in contact with other livestock recently</w:t>
            </w:r>
          </w:p>
        </w:tc>
        <w:sdt>
          <w:sdtPr>
            <w:rPr>
              <w:color w:val="AAC59C"/>
              <w:sz w:val="40"/>
              <w:szCs w:val="64"/>
            </w:rPr>
            <w:id w:val="1979722618"/>
            <w14:checkbox>
              <w14:checked w14:val="0"/>
              <w14:checkedState w14:val="00FE" w14:font="Wingdings"/>
              <w14:uncheckedState w14:val="00A8" w14:font="Wingdings"/>
            </w14:checkbox>
          </w:sdtPr>
          <w:sdtEndPr/>
          <w:sdtContent>
            <w:tc>
              <w:tcPr>
                <w:tcW w:w="1219" w:type="dxa"/>
                <w:vAlign w:val="center"/>
              </w:tcPr>
              <w:p w14:paraId="0E990BD2"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1133136579"/>
            <w14:checkbox>
              <w14:checked w14:val="0"/>
              <w14:checkedState w14:val="00FE" w14:font="Wingdings"/>
              <w14:uncheckedState w14:val="00A8" w14:font="Wingdings"/>
            </w14:checkbox>
          </w:sdtPr>
          <w:sdtEndPr/>
          <w:sdtContent>
            <w:tc>
              <w:tcPr>
                <w:tcW w:w="1219" w:type="dxa"/>
                <w:vAlign w:val="center"/>
              </w:tcPr>
              <w:p w14:paraId="0E990BD3"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850208132"/>
            <w14:checkbox>
              <w14:checked w14:val="0"/>
              <w14:checkedState w14:val="00FE" w14:font="Wingdings"/>
              <w14:uncheckedState w14:val="00A8" w14:font="Wingdings"/>
            </w14:checkbox>
          </w:sdtPr>
          <w:sdtEndPr/>
          <w:sdtContent>
            <w:tc>
              <w:tcPr>
                <w:tcW w:w="1219" w:type="dxa"/>
                <w:vAlign w:val="center"/>
              </w:tcPr>
              <w:p w14:paraId="0E990BD4"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228044649"/>
            <w14:checkbox>
              <w14:checked w14:val="0"/>
              <w14:checkedState w14:val="00FE" w14:font="Wingdings"/>
              <w14:uncheckedState w14:val="00A8" w14:font="Wingdings"/>
            </w14:checkbox>
          </w:sdtPr>
          <w:sdtEndPr/>
          <w:sdtContent>
            <w:tc>
              <w:tcPr>
                <w:tcW w:w="1219" w:type="dxa"/>
                <w:vAlign w:val="center"/>
              </w:tcPr>
              <w:p w14:paraId="0E990BD5"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054460058"/>
            <w14:checkbox>
              <w14:checked w14:val="0"/>
              <w14:checkedState w14:val="00FE" w14:font="Wingdings"/>
              <w14:uncheckedState w14:val="00A8" w14:font="Wingdings"/>
            </w14:checkbox>
          </w:sdtPr>
          <w:sdtEndPr/>
          <w:sdtContent>
            <w:tc>
              <w:tcPr>
                <w:tcW w:w="1219" w:type="dxa"/>
                <w:vAlign w:val="center"/>
              </w:tcPr>
              <w:p w14:paraId="0E990BD6" w14:textId="77777777" w:rsidR="00826023" w:rsidRPr="00D96CAC" w:rsidRDefault="00826023" w:rsidP="00AF15F6">
                <w:pPr>
                  <w:contextualSpacing/>
                  <w:jc w:val="center"/>
                  <w:rPr>
                    <w:sz w:val="40"/>
                  </w:rPr>
                </w:pPr>
                <w:r>
                  <w:rPr>
                    <w:color w:val="CA1F3E"/>
                    <w:sz w:val="40"/>
                    <w:szCs w:val="64"/>
                  </w:rPr>
                  <w:sym w:font="Wingdings" w:char="F0A8"/>
                </w:r>
              </w:p>
            </w:tc>
          </w:sdtContent>
        </w:sdt>
        <w:tc>
          <w:tcPr>
            <w:tcW w:w="3244" w:type="dxa"/>
            <w:vMerge w:val="restart"/>
            <w:vAlign w:val="center"/>
          </w:tcPr>
          <w:p w14:paraId="0E990BD7" w14:textId="77777777" w:rsidR="008E1179" w:rsidRDefault="008E1179" w:rsidP="008E1179">
            <w:pPr>
              <w:pStyle w:val="ListParagraph"/>
            </w:pPr>
            <w:r>
              <w:t>Entry / exit procedures</w:t>
            </w:r>
          </w:p>
          <w:p w14:paraId="0E990BD8" w14:textId="77777777" w:rsidR="008E1179" w:rsidRDefault="008E1179" w:rsidP="008E1179">
            <w:pPr>
              <w:pStyle w:val="ListParagraph"/>
            </w:pPr>
            <w:r>
              <w:t>Visitor risk assessment</w:t>
            </w:r>
          </w:p>
          <w:p w14:paraId="0E990BD9" w14:textId="77777777" w:rsidR="00826023" w:rsidRDefault="008E1179" w:rsidP="008E1179">
            <w:pPr>
              <w:pStyle w:val="ListParagraph"/>
            </w:pPr>
            <w:r>
              <w:t>Visitor logs</w:t>
            </w:r>
          </w:p>
        </w:tc>
      </w:tr>
      <w:tr w:rsidR="00826023" w14:paraId="0E990BE2" w14:textId="77777777" w:rsidTr="00AF15F6">
        <w:trPr>
          <w:trHeight w:val="454"/>
        </w:trPr>
        <w:tc>
          <w:tcPr>
            <w:tcW w:w="5965" w:type="dxa"/>
            <w:vAlign w:val="center"/>
          </w:tcPr>
          <w:p w14:paraId="0E990BDB" w14:textId="77777777" w:rsidR="00826023" w:rsidRDefault="008E1179" w:rsidP="00AF15F6">
            <w:pPr>
              <w:contextualSpacing/>
            </w:pPr>
            <w:r>
              <w:t>Visitors have recently returned from overseas</w:t>
            </w:r>
          </w:p>
        </w:tc>
        <w:sdt>
          <w:sdtPr>
            <w:rPr>
              <w:color w:val="AAC59C"/>
              <w:sz w:val="40"/>
              <w:szCs w:val="64"/>
            </w:rPr>
            <w:id w:val="-1881388883"/>
            <w14:checkbox>
              <w14:checked w14:val="0"/>
              <w14:checkedState w14:val="00FE" w14:font="Wingdings"/>
              <w14:uncheckedState w14:val="00A8" w14:font="Wingdings"/>
            </w14:checkbox>
          </w:sdtPr>
          <w:sdtEndPr/>
          <w:sdtContent>
            <w:tc>
              <w:tcPr>
                <w:tcW w:w="1219" w:type="dxa"/>
                <w:vAlign w:val="center"/>
              </w:tcPr>
              <w:p w14:paraId="0E990BDC"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1940715015"/>
            <w14:checkbox>
              <w14:checked w14:val="0"/>
              <w14:checkedState w14:val="00FE" w14:font="Wingdings"/>
              <w14:uncheckedState w14:val="00A8" w14:font="Wingdings"/>
            </w14:checkbox>
          </w:sdtPr>
          <w:sdtEndPr/>
          <w:sdtContent>
            <w:tc>
              <w:tcPr>
                <w:tcW w:w="1219" w:type="dxa"/>
                <w:vAlign w:val="center"/>
              </w:tcPr>
              <w:p w14:paraId="0E990BDD"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824277698"/>
            <w14:checkbox>
              <w14:checked w14:val="0"/>
              <w14:checkedState w14:val="00FE" w14:font="Wingdings"/>
              <w14:uncheckedState w14:val="00A8" w14:font="Wingdings"/>
            </w14:checkbox>
          </w:sdtPr>
          <w:sdtEndPr/>
          <w:sdtContent>
            <w:tc>
              <w:tcPr>
                <w:tcW w:w="1219" w:type="dxa"/>
                <w:vAlign w:val="center"/>
              </w:tcPr>
              <w:p w14:paraId="0E990BDE"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31065701"/>
            <w14:checkbox>
              <w14:checked w14:val="0"/>
              <w14:checkedState w14:val="00FE" w14:font="Wingdings"/>
              <w14:uncheckedState w14:val="00A8" w14:font="Wingdings"/>
            </w14:checkbox>
          </w:sdtPr>
          <w:sdtEndPr/>
          <w:sdtContent>
            <w:tc>
              <w:tcPr>
                <w:tcW w:w="1219" w:type="dxa"/>
                <w:vAlign w:val="center"/>
              </w:tcPr>
              <w:p w14:paraId="0E990BDF"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2059921523"/>
            <w14:checkbox>
              <w14:checked w14:val="0"/>
              <w14:checkedState w14:val="00FE" w14:font="Wingdings"/>
              <w14:uncheckedState w14:val="00A8" w14:font="Wingdings"/>
            </w14:checkbox>
          </w:sdtPr>
          <w:sdtEndPr/>
          <w:sdtContent>
            <w:tc>
              <w:tcPr>
                <w:tcW w:w="1219" w:type="dxa"/>
                <w:vAlign w:val="center"/>
              </w:tcPr>
              <w:p w14:paraId="0E990BE0"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E1" w14:textId="77777777" w:rsidR="00826023" w:rsidRDefault="00826023" w:rsidP="00AF15F6">
            <w:pPr>
              <w:pStyle w:val="ListParagraph"/>
            </w:pPr>
          </w:p>
        </w:tc>
      </w:tr>
      <w:tr w:rsidR="00826023" w14:paraId="0E990BEA" w14:textId="77777777" w:rsidTr="00AF15F6">
        <w:trPr>
          <w:trHeight w:val="454"/>
        </w:trPr>
        <w:tc>
          <w:tcPr>
            <w:tcW w:w="5965" w:type="dxa"/>
            <w:vAlign w:val="center"/>
          </w:tcPr>
          <w:p w14:paraId="0E990BE3" w14:textId="77777777" w:rsidR="00826023" w:rsidRDefault="008E1179" w:rsidP="008E1179">
            <w:pPr>
              <w:contextualSpacing/>
            </w:pPr>
            <w:r>
              <w:t>Visitors did not follow an entry / exit procedure on other properties they have visited</w:t>
            </w:r>
          </w:p>
        </w:tc>
        <w:sdt>
          <w:sdtPr>
            <w:rPr>
              <w:color w:val="AAC59C"/>
              <w:sz w:val="40"/>
              <w:szCs w:val="64"/>
            </w:rPr>
            <w:id w:val="-1112819497"/>
            <w14:checkbox>
              <w14:checked w14:val="0"/>
              <w14:checkedState w14:val="00FE" w14:font="Wingdings"/>
              <w14:uncheckedState w14:val="00A8" w14:font="Wingdings"/>
            </w14:checkbox>
          </w:sdtPr>
          <w:sdtEndPr/>
          <w:sdtContent>
            <w:tc>
              <w:tcPr>
                <w:tcW w:w="1219" w:type="dxa"/>
                <w:vAlign w:val="center"/>
              </w:tcPr>
              <w:p w14:paraId="0E990BE4"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2091852009"/>
            <w14:checkbox>
              <w14:checked w14:val="0"/>
              <w14:checkedState w14:val="00FE" w14:font="Wingdings"/>
              <w14:uncheckedState w14:val="00A8" w14:font="Wingdings"/>
            </w14:checkbox>
          </w:sdtPr>
          <w:sdtEndPr/>
          <w:sdtContent>
            <w:tc>
              <w:tcPr>
                <w:tcW w:w="1219" w:type="dxa"/>
                <w:vAlign w:val="center"/>
              </w:tcPr>
              <w:p w14:paraId="0E990BE5"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588613165"/>
            <w14:checkbox>
              <w14:checked w14:val="0"/>
              <w14:checkedState w14:val="00FE" w14:font="Wingdings"/>
              <w14:uncheckedState w14:val="00A8" w14:font="Wingdings"/>
            </w14:checkbox>
          </w:sdtPr>
          <w:sdtEndPr/>
          <w:sdtContent>
            <w:tc>
              <w:tcPr>
                <w:tcW w:w="1219" w:type="dxa"/>
                <w:vAlign w:val="center"/>
              </w:tcPr>
              <w:p w14:paraId="0E990BE6"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35021414"/>
            <w14:checkbox>
              <w14:checked w14:val="0"/>
              <w14:checkedState w14:val="00FE" w14:font="Wingdings"/>
              <w14:uncheckedState w14:val="00A8" w14:font="Wingdings"/>
            </w14:checkbox>
          </w:sdtPr>
          <w:sdtEndPr/>
          <w:sdtContent>
            <w:tc>
              <w:tcPr>
                <w:tcW w:w="1219" w:type="dxa"/>
                <w:vAlign w:val="center"/>
              </w:tcPr>
              <w:p w14:paraId="0E990BE7"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016653543"/>
            <w14:checkbox>
              <w14:checked w14:val="0"/>
              <w14:checkedState w14:val="00FE" w14:font="Wingdings"/>
              <w14:uncheckedState w14:val="00A8" w14:font="Wingdings"/>
            </w14:checkbox>
          </w:sdtPr>
          <w:sdtEndPr/>
          <w:sdtContent>
            <w:tc>
              <w:tcPr>
                <w:tcW w:w="1219" w:type="dxa"/>
                <w:vAlign w:val="center"/>
              </w:tcPr>
              <w:p w14:paraId="0E990BE8"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BE9" w14:textId="77777777" w:rsidR="00826023" w:rsidRDefault="00826023" w:rsidP="00AF15F6">
            <w:pPr>
              <w:pStyle w:val="ListParagraph"/>
            </w:pPr>
          </w:p>
        </w:tc>
      </w:tr>
      <w:tr w:rsidR="00826023" w14:paraId="0E990BEC" w14:textId="77777777" w:rsidTr="00AF15F6">
        <w:trPr>
          <w:trHeight w:val="454"/>
        </w:trPr>
        <w:tc>
          <w:tcPr>
            <w:tcW w:w="15304" w:type="dxa"/>
            <w:gridSpan w:val="7"/>
            <w:shd w:val="clear" w:color="auto" w:fill="D7DCE0" w:themeFill="accent1" w:themeFillTint="33"/>
            <w:vAlign w:val="center"/>
          </w:tcPr>
          <w:p w14:paraId="0E990BEB" w14:textId="77777777" w:rsidR="00826023" w:rsidRDefault="008E1179" w:rsidP="00AF15F6">
            <w:pPr>
              <w:pStyle w:val="Heading2"/>
              <w:spacing w:afterLines="0" w:after="0"/>
              <w:outlineLvl w:val="1"/>
            </w:pPr>
            <w:bookmarkStart w:id="33" w:name="_Toc19103151"/>
            <w:r>
              <w:t>5.3 Essential services and utlities</w:t>
            </w:r>
            <w:bookmarkEnd w:id="33"/>
          </w:p>
        </w:tc>
      </w:tr>
      <w:tr w:rsidR="00826023" w14:paraId="0E990BF4" w14:textId="77777777" w:rsidTr="00AF15F6">
        <w:trPr>
          <w:trHeight w:val="454"/>
        </w:trPr>
        <w:tc>
          <w:tcPr>
            <w:tcW w:w="5965" w:type="dxa"/>
            <w:vAlign w:val="center"/>
          </w:tcPr>
          <w:p w14:paraId="0E990BED" w14:textId="77777777" w:rsidR="00826023" w:rsidRDefault="008E1179" w:rsidP="00AF15F6">
            <w:pPr>
              <w:contextualSpacing/>
            </w:pPr>
            <w:r>
              <w:t>Service providers do not comply with entry / exit procedures</w:t>
            </w:r>
          </w:p>
        </w:tc>
        <w:sdt>
          <w:sdtPr>
            <w:rPr>
              <w:color w:val="AAC59C"/>
              <w:sz w:val="40"/>
              <w:szCs w:val="64"/>
            </w:rPr>
            <w:id w:val="-1842766472"/>
            <w14:checkbox>
              <w14:checked w14:val="0"/>
              <w14:checkedState w14:val="00FE" w14:font="Wingdings"/>
              <w14:uncheckedState w14:val="00A8" w14:font="Wingdings"/>
            </w14:checkbox>
          </w:sdtPr>
          <w:sdtEndPr/>
          <w:sdtContent>
            <w:tc>
              <w:tcPr>
                <w:tcW w:w="1219" w:type="dxa"/>
                <w:vAlign w:val="center"/>
              </w:tcPr>
              <w:p w14:paraId="0E990BEE"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1399556214"/>
            <w14:checkbox>
              <w14:checked w14:val="0"/>
              <w14:checkedState w14:val="00FE" w14:font="Wingdings"/>
              <w14:uncheckedState w14:val="00A8" w14:font="Wingdings"/>
            </w14:checkbox>
          </w:sdtPr>
          <w:sdtEndPr/>
          <w:sdtContent>
            <w:tc>
              <w:tcPr>
                <w:tcW w:w="1219" w:type="dxa"/>
                <w:vAlign w:val="center"/>
              </w:tcPr>
              <w:p w14:paraId="0E990BEF"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677233167"/>
            <w14:checkbox>
              <w14:checked w14:val="0"/>
              <w14:checkedState w14:val="00FE" w14:font="Wingdings"/>
              <w14:uncheckedState w14:val="00A8" w14:font="Wingdings"/>
            </w14:checkbox>
          </w:sdtPr>
          <w:sdtEndPr/>
          <w:sdtContent>
            <w:tc>
              <w:tcPr>
                <w:tcW w:w="1219" w:type="dxa"/>
                <w:vAlign w:val="center"/>
              </w:tcPr>
              <w:p w14:paraId="0E990BF0"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2002105421"/>
            <w14:checkbox>
              <w14:checked w14:val="0"/>
              <w14:checkedState w14:val="00FE" w14:font="Wingdings"/>
              <w14:uncheckedState w14:val="00A8" w14:font="Wingdings"/>
            </w14:checkbox>
          </w:sdtPr>
          <w:sdtEndPr/>
          <w:sdtContent>
            <w:tc>
              <w:tcPr>
                <w:tcW w:w="1219" w:type="dxa"/>
                <w:vAlign w:val="center"/>
              </w:tcPr>
              <w:p w14:paraId="0E990BF1"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580481546"/>
            <w14:checkbox>
              <w14:checked w14:val="0"/>
              <w14:checkedState w14:val="00FE" w14:font="Wingdings"/>
              <w14:uncheckedState w14:val="00A8" w14:font="Wingdings"/>
            </w14:checkbox>
          </w:sdtPr>
          <w:sdtEndPr/>
          <w:sdtContent>
            <w:tc>
              <w:tcPr>
                <w:tcW w:w="1219" w:type="dxa"/>
                <w:vAlign w:val="center"/>
              </w:tcPr>
              <w:p w14:paraId="0E990BF2"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BF3" w14:textId="77777777" w:rsidR="00826023" w:rsidRDefault="008E1179" w:rsidP="00AF15F6">
            <w:pPr>
              <w:pStyle w:val="ListParagraph"/>
            </w:pPr>
            <w:r>
              <w:t>Create a written agreement with the service provider</w:t>
            </w:r>
          </w:p>
        </w:tc>
      </w:tr>
      <w:tr w:rsidR="00826023" w14:paraId="0E990BFD" w14:textId="77777777" w:rsidTr="00AF15F6">
        <w:trPr>
          <w:trHeight w:val="454"/>
        </w:trPr>
        <w:tc>
          <w:tcPr>
            <w:tcW w:w="5965" w:type="dxa"/>
            <w:vAlign w:val="center"/>
          </w:tcPr>
          <w:p w14:paraId="0E990BF5" w14:textId="77777777" w:rsidR="00826023" w:rsidRDefault="008E1179" w:rsidP="00AF15F6">
            <w:pPr>
              <w:contextualSpacing/>
            </w:pPr>
            <w:r>
              <w:t>Service providers must enter a production area</w:t>
            </w:r>
          </w:p>
        </w:tc>
        <w:sdt>
          <w:sdtPr>
            <w:rPr>
              <w:color w:val="AAC59C"/>
              <w:sz w:val="40"/>
              <w:szCs w:val="64"/>
            </w:rPr>
            <w:id w:val="-1520385548"/>
            <w14:checkbox>
              <w14:checked w14:val="0"/>
              <w14:checkedState w14:val="00FE" w14:font="Wingdings"/>
              <w14:uncheckedState w14:val="00A8" w14:font="Wingdings"/>
            </w14:checkbox>
          </w:sdtPr>
          <w:sdtEndPr/>
          <w:sdtContent>
            <w:tc>
              <w:tcPr>
                <w:tcW w:w="1219" w:type="dxa"/>
                <w:vAlign w:val="center"/>
              </w:tcPr>
              <w:p w14:paraId="0E990BF6" w14:textId="77777777" w:rsidR="00826023" w:rsidRPr="00D96CAC" w:rsidRDefault="00826023" w:rsidP="00AF15F6">
                <w:pPr>
                  <w:contextualSpacing/>
                  <w:jc w:val="center"/>
                  <w:rPr>
                    <w:sz w:val="40"/>
                  </w:rPr>
                </w:pPr>
                <w:r>
                  <w:rPr>
                    <w:color w:val="AAC59C"/>
                    <w:sz w:val="40"/>
                    <w:szCs w:val="64"/>
                  </w:rPr>
                  <w:sym w:font="Wingdings" w:char="F0A8"/>
                </w:r>
              </w:p>
            </w:tc>
          </w:sdtContent>
        </w:sdt>
        <w:sdt>
          <w:sdtPr>
            <w:rPr>
              <w:color w:val="689A53"/>
              <w:sz w:val="40"/>
              <w:szCs w:val="64"/>
            </w:rPr>
            <w:id w:val="475804128"/>
            <w14:checkbox>
              <w14:checked w14:val="0"/>
              <w14:checkedState w14:val="00FE" w14:font="Wingdings"/>
              <w14:uncheckedState w14:val="00A8" w14:font="Wingdings"/>
            </w14:checkbox>
          </w:sdtPr>
          <w:sdtEndPr/>
          <w:sdtContent>
            <w:tc>
              <w:tcPr>
                <w:tcW w:w="1219" w:type="dxa"/>
                <w:vAlign w:val="center"/>
              </w:tcPr>
              <w:p w14:paraId="0E990BF7" w14:textId="77777777" w:rsidR="00826023" w:rsidRPr="00D96CAC" w:rsidRDefault="00826023"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408917537"/>
            <w14:checkbox>
              <w14:checked w14:val="0"/>
              <w14:checkedState w14:val="00FE" w14:font="Wingdings"/>
              <w14:uncheckedState w14:val="00A8" w14:font="Wingdings"/>
            </w14:checkbox>
          </w:sdtPr>
          <w:sdtEndPr/>
          <w:sdtContent>
            <w:tc>
              <w:tcPr>
                <w:tcW w:w="1219" w:type="dxa"/>
                <w:vAlign w:val="center"/>
              </w:tcPr>
              <w:p w14:paraId="0E990BF8" w14:textId="77777777" w:rsidR="00826023" w:rsidRPr="00D96CAC" w:rsidRDefault="00826023"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756584164"/>
            <w14:checkbox>
              <w14:checked w14:val="0"/>
              <w14:checkedState w14:val="00FE" w14:font="Wingdings"/>
              <w14:uncheckedState w14:val="00A8" w14:font="Wingdings"/>
            </w14:checkbox>
          </w:sdtPr>
          <w:sdtEndPr/>
          <w:sdtContent>
            <w:tc>
              <w:tcPr>
                <w:tcW w:w="1219" w:type="dxa"/>
                <w:vAlign w:val="center"/>
              </w:tcPr>
              <w:p w14:paraId="0E990BF9" w14:textId="77777777" w:rsidR="00826023" w:rsidRPr="00D96CAC" w:rsidRDefault="00826023"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283300178"/>
            <w14:checkbox>
              <w14:checked w14:val="0"/>
              <w14:checkedState w14:val="00FE" w14:font="Wingdings"/>
              <w14:uncheckedState w14:val="00A8" w14:font="Wingdings"/>
            </w14:checkbox>
          </w:sdtPr>
          <w:sdtEndPr/>
          <w:sdtContent>
            <w:tc>
              <w:tcPr>
                <w:tcW w:w="1219" w:type="dxa"/>
                <w:vAlign w:val="center"/>
              </w:tcPr>
              <w:p w14:paraId="0E990BFA" w14:textId="77777777" w:rsidR="00826023" w:rsidRPr="00D96CAC" w:rsidRDefault="00826023"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BFB" w14:textId="77777777" w:rsidR="00826023" w:rsidRDefault="008E1179" w:rsidP="00AF15F6">
            <w:pPr>
              <w:pStyle w:val="ListParagraph"/>
            </w:pPr>
            <w:r>
              <w:t>Monitor area for new weeds and pests</w:t>
            </w:r>
          </w:p>
          <w:p w14:paraId="0E990BFC" w14:textId="77777777" w:rsidR="008E1179" w:rsidRDefault="008E1179" w:rsidP="00AF15F6">
            <w:pPr>
              <w:pStyle w:val="ListParagraph"/>
            </w:pPr>
            <w:r>
              <w:t>Provide wash-down points</w:t>
            </w:r>
          </w:p>
        </w:tc>
      </w:tr>
      <w:tr w:rsidR="008E1179" w14:paraId="0E990C05" w14:textId="77777777" w:rsidTr="00AF15F6">
        <w:trPr>
          <w:trHeight w:val="454"/>
        </w:trPr>
        <w:tc>
          <w:tcPr>
            <w:tcW w:w="5965" w:type="dxa"/>
            <w:vAlign w:val="center"/>
          </w:tcPr>
          <w:p w14:paraId="0E990BFE" w14:textId="77777777" w:rsidR="008E1179" w:rsidRDefault="008E1179" w:rsidP="008E1179">
            <w:pPr>
              <w:contextualSpacing/>
            </w:pPr>
            <w:r>
              <w:t>Service providers come into contact with livestock</w:t>
            </w:r>
          </w:p>
        </w:tc>
        <w:sdt>
          <w:sdtPr>
            <w:rPr>
              <w:color w:val="AAC59C"/>
              <w:sz w:val="40"/>
              <w:szCs w:val="64"/>
            </w:rPr>
            <w:id w:val="2084630612"/>
            <w14:checkbox>
              <w14:checked w14:val="0"/>
              <w14:checkedState w14:val="00FE" w14:font="Wingdings"/>
              <w14:uncheckedState w14:val="00A8" w14:font="Wingdings"/>
            </w14:checkbox>
          </w:sdtPr>
          <w:sdtEndPr/>
          <w:sdtContent>
            <w:tc>
              <w:tcPr>
                <w:tcW w:w="1219" w:type="dxa"/>
                <w:vAlign w:val="center"/>
              </w:tcPr>
              <w:p w14:paraId="0E990BFF" w14:textId="77777777" w:rsidR="008E1179" w:rsidRPr="00D96CAC" w:rsidRDefault="008E1179" w:rsidP="008E1179">
                <w:pPr>
                  <w:contextualSpacing/>
                  <w:jc w:val="center"/>
                  <w:rPr>
                    <w:sz w:val="40"/>
                  </w:rPr>
                </w:pPr>
                <w:r>
                  <w:rPr>
                    <w:color w:val="AAC59C"/>
                    <w:sz w:val="40"/>
                    <w:szCs w:val="64"/>
                  </w:rPr>
                  <w:sym w:font="Wingdings" w:char="F0A8"/>
                </w:r>
              </w:p>
            </w:tc>
          </w:sdtContent>
        </w:sdt>
        <w:sdt>
          <w:sdtPr>
            <w:rPr>
              <w:color w:val="689A53"/>
              <w:sz w:val="40"/>
              <w:szCs w:val="64"/>
            </w:rPr>
            <w:id w:val="1082954276"/>
            <w14:checkbox>
              <w14:checked w14:val="0"/>
              <w14:checkedState w14:val="00FE" w14:font="Wingdings"/>
              <w14:uncheckedState w14:val="00A8" w14:font="Wingdings"/>
            </w14:checkbox>
          </w:sdtPr>
          <w:sdtEndPr/>
          <w:sdtContent>
            <w:tc>
              <w:tcPr>
                <w:tcW w:w="1219" w:type="dxa"/>
                <w:vAlign w:val="center"/>
              </w:tcPr>
              <w:p w14:paraId="0E990C00" w14:textId="77777777" w:rsidR="008E1179" w:rsidRPr="00D96CAC" w:rsidRDefault="008E1179" w:rsidP="008E1179">
                <w:pPr>
                  <w:contextualSpacing/>
                  <w:jc w:val="center"/>
                  <w:rPr>
                    <w:sz w:val="40"/>
                  </w:rPr>
                </w:pPr>
                <w:r w:rsidRPr="00836DEE">
                  <w:rPr>
                    <w:color w:val="689A53"/>
                    <w:sz w:val="40"/>
                    <w:szCs w:val="64"/>
                  </w:rPr>
                  <w:sym w:font="Wingdings" w:char="F0A8"/>
                </w:r>
              </w:p>
            </w:tc>
          </w:sdtContent>
        </w:sdt>
        <w:sdt>
          <w:sdtPr>
            <w:rPr>
              <w:color w:val="FAA21B"/>
              <w:sz w:val="40"/>
              <w:szCs w:val="64"/>
            </w:rPr>
            <w:id w:val="-928114534"/>
            <w14:checkbox>
              <w14:checked w14:val="0"/>
              <w14:checkedState w14:val="00FE" w14:font="Wingdings"/>
              <w14:uncheckedState w14:val="00A8" w14:font="Wingdings"/>
            </w14:checkbox>
          </w:sdtPr>
          <w:sdtEndPr/>
          <w:sdtContent>
            <w:tc>
              <w:tcPr>
                <w:tcW w:w="1219" w:type="dxa"/>
                <w:vAlign w:val="center"/>
              </w:tcPr>
              <w:p w14:paraId="0E990C01" w14:textId="77777777" w:rsidR="008E1179" w:rsidRPr="00D96CAC" w:rsidRDefault="008E1179" w:rsidP="008E1179">
                <w:pPr>
                  <w:contextualSpacing/>
                  <w:jc w:val="center"/>
                  <w:rPr>
                    <w:sz w:val="40"/>
                  </w:rPr>
                </w:pPr>
                <w:r w:rsidRPr="00836DEE">
                  <w:rPr>
                    <w:color w:val="FAA21B"/>
                    <w:sz w:val="40"/>
                    <w:szCs w:val="64"/>
                  </w:rPr>
                  <w:sym w:font="Wingdings" w:char="F0A8"/>
                </w:r>
              </w:p>
            </w:tc>
          </w:sdtContent>
        </w:sdt>
        <w:sdt>
          <w:sdtPr>
            <w:rPr>
              <w:color w:val="F26134"/>
              <w:sz w:val="40"/>
              <w:szCs w:val="64"/>
            </w:rPr>
            <w:id w:val="589509266"/>
            <w14:checkbox>
              <w14:checked w14:val="0"/>
              <w14:checkedState w14:val="00FE" w14:font="Wingdings"/>
              <w14:uncheckedState w14:val="00A8" w14:font="Wingdings"/>
            </w14:checkbox>
          </w:sdtPr>
          <w:sdtEndPr/>
          <w:sdtContent>
            <w:tc>
              <w:tcPr>
                <w:tcW w:w="1219" w:type="dxa"/>
                <w:vAlign w:val="center"/>
              </w:tcPr>
              <w:p w14:paraId="0E990C02" w14:textId="77777777" w:rsidR="008E1179" w:rsidRPr="00D96CAC" w:rsidRDefault="008E1179" w:rsidP="008E1179">
                <w:pPr>
                  <w:contextualSpacing/>
                  <w:jc w:val="center"/>
                  <w:rPr>
                    <w:sz w:val="40"/>
                  </w:rPr>
                </w:pPr>
                <w:r w:rsidRPr="00836DEE">
                  <w:rPr>
                    <w:color w:val="F26134"/>
                    <w:sz w:val="40"/>
                    <w:szCs w:val="64"/>
                  </w:rPr>
                  <w:sym w:font="Wingdings" w:char="F0A8"/>
                </w:r>
              </w:p>
            </w:tc>
          </w:sdtContent>
        </w:sdt>
        <w:sdt>
          <w:sdtPr>
            <w:rPr>
              <w:color w:val="CA1F3E"/>
              <w:sz w:val="40"/>
              <w:szCs w:val="64"/>
            </w:rPr>
            <w:id w:val="1585564219"/>
            <w14:checkbox>
              <w14:checked w14:val="0"/>
              <w14:checkedState w14:val="00FE" w14:font="Wingdings"/>
              <w14:uncheckedState w14:val="00A8" w14:font="Wingdings"/>
            </w14:checkbox>
          </w:sdtPr>
          <w:sdtEndPr/>
          <w:sdtContent>
            <w:tc>
              <w:tcPr>
                <w:tcW w:w="1219" w:type="dxa"/>
                <w:vAlign w:val="center"/>
              </w:tcPr>
              <w:p w14:paraId="0E990C03" w14:textId="77777777" w:rsidR="008E1179" w:rsidRPr="00D96CAC" w:rsidRDefault="008E1179" w:rsidP="008E1179">
                <w:pPr>
                  <w:contextualSpacing/>
                  <w:jc w:val="center"/>
                  <w:rPr>
                    <w:sz w:val="40"/>
                  </w:rPr>
                </w:pPr>
                <w:r w:rsidRPr="00836DEE">
                  <w:rPr>
                    <w:color w:val="CA1F3E"/>
                    <w:sz w:val="40"/>
                    <w:szCs w:val="64"/>
                  </w:rPr>
                  <w:sym w:font="Wingdings" w:char="F0A8"/>
                </w:r>
              </w:p>
            </w:tc>
          </w:sdtContent>
        </w:sdt>
        <w:tc>
          <w:tcPr>
            <w:tcW w:w="3244" w:type="dxa"/>
            <w:vAlign w:val="center"/>
          </w:tcPr>
          <w:p w14:paraId="0E990C04" w14:textId="77777777" w:rsidR="008E1179" w:rsidRDefault="008E1179" w:rsidP="008E1179">
            <w:pPr>
              <w:pStyle w:val="ListParagraph"/>
            </w:pPr>
            <w:r>
              <w:t>Increase frequency of monitoring</w:t>
            </w:r>
          </w:p>
        </w:tc>
      </w:tr>
      <w:tr w:rsidR="008E1179" w14:paraId="0E990C07" w14:textId="77777777" w:rsidTr="008E1179">
        <w:trPr>
          <w:trHeight w:val="454"/>
        </w:trPr>
        <w:tc>
          <w:tcPr>
            <w:tcW w:w="15304" w:type="dxa"/>
            <w:gridSpan w:val="7"/>
            <w:shd w:val="clear" w:color="auto" w:fill="D7DCE0" w:themeFill="accent1" w:themeFillTint="33"/>
            <w:vAlign w:val="center"/>
          </w:tcPr>
          <w:p w14:paraId="0E990C06" w14:textId="77777777" w:rsidR="008E1179" w:rsidRDefault="008E1179" w:rsidP="008E1179">
            <w:pPr>
              <w:pStyle w:val="Heading2"/>
              <w:spacing w:afterLines="0" w:after="0"/>
              <w:outlineLvl w:val="1"/>
            </w:pPr>
            <w:bookmarkStart w:id="34" w:name="_Toc19103152"/>
            <w:r>
              <w:lastRenderedPageBreak/>
              <w:t>5.4 Emergency services</w:t>
            </w:r>
            <w:bookmarkEnd w:id="34"/>
          </w:p>
        </w:tc>
      </w:tr>
      <w:tr w:rsidR="008536AB" w14:paraId="0E990C0F" w14:textId="77777777" w:rsidTr="00AF15F6">
        <w:trPr>
          <w:trHeight w:val="454"/>
        </w:trPr>
        <w:tc>
          <w:tcPr>
            <w:tcW w:w="5965" w:type="dxa"/>
            <w:vAlign w:val="center"/>
          </w:tcPr>
          <w:p w14:paraId="0E990C08" w14:textId="77777777" w:rsidR="008536AB" w:rsidRDefault="008536AB" w:rsidP="008536AB">
            <w:pPr>
              <w:contextualSpacing/>
            </w:pPr>
            <w:r>
              <w:t>Emergency services must access the property</w:t>
            </w:r>
          </w:p>
        </w:tc>
        <w:sdt>
          <w:sdtPr>
            <w:rPr>
              <w:color w:val="AAC59C"/>
              <w:sz w:val="40"/>
              <w:szCs w:val="64"/>
            </w:rPr>
            <w:id w:val="1271044845"/>
            <w14:checkbox>
              <w14:checked w14:val="0"/>
              <w14:checkedState w14:val="00FE" w14:font="Wingdings"/>
              <w14:uncheckedState w14:val="00A8" w14:font="Wingdings"/>
            </w14:checkbox>
          </w:sdtPr>
          <w:sdtEndPr/>
          <w:sdtContent>
            <w:tc>
              <w:tcPr>
                <w:tcW w:w="1219" w:type="dxa"/>
                <w:vAlign w:val="center"/>
              </w:tcPr>
              <w:p w14:paraId="0E990C09"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911699907"/>
            <w14:checkbox>
              <w14:checked w14:val="0"/>
              <w14:checkedState w14:val="00FE" w14:font="Wingdings"/>
              <w14:uncheckedState w14:val="00A8" w14:font="Wingdings"/>
            </w14:checkbox>
          </w:sdtPr>
          <w:sdtEndPr/>
          <w:sdtContent>
            <w:tc>
              <w:tcPr>
                <w:tcW w:w="1219" w:type="dxa"/>
                <w:vAlign w:val="center"/>
              </w:tcPr>
              <w:p w14:paraId="0E990C0A"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833140761"/>
            <w14:checkbox>
              <w14:checked w14:val="0"/>
              <w14:checkedState w14:val="00FE" w14:font="Wingdings"/>
              <w14:uncheckedState w14:val="00A8" w14:font="Wingdings"/>
            </w14:checkbox>
          </w:sdtPr>
          <w:sdtEndPr/>
          <w:sdtContent>
            <w:tc>
              <w:tcPr>
                <w:tcW w:w="1219" w:type="dxa"/>
                <w:vAlign w:val="center"/>
              </w:tcPr>
              <w:p w14:paraId="0E990C0B"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1353797331"/>
            <w14:checkbox>
              <w14:checked w14:val="0"/>
              <w14:checkedState w14:val="00FE" w14:font="Wingdings"/>
              <w14:uncheckedState w14:val="00A8" w14:font="Wingdings"/>
            </w14:checkbox>
          </w:sdtPr>
          <w:sdtEndPr/>
          <w:sdtContent>
            <w:tc>
              <w:tcPr>
                <w:tcW w:w="1219" w:type="dxa"/>
                <w:vAlign w:val="center"/>
              </w:tcPr>
              <w:p w14:paraId="0E990C0C"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1930466173"/>
            <w14:checkbox>
              <w14:checked w14:val="0"/>
              <w14:checkedState w14:val="00FE" w14:font="Wingdings"/>
              <w14:uncheckedState w14:val="00A8" w14:font="Wingdings"/>
            </w14:checkbox>
          </w:sdtPr>
          <w:sdtEndPr/>
          <w:sdtContent>
            <w:tc>
              <w:tcPr>
                <w:tcW w:w="1219" w:type="dxa"/>
                <w:vAlign w:val="center"/>
              </w:tcPr>
              <w:p w14:paraId="0E990C0D"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C0E" w14:textId="77777777" w:rsidR="008536AB" w:rsidRDefault="008536AB" w:rsidP="008536AB">
            <w:pPr>
              <w:pStyle w:val="ListParagraph"/>
            </w:pPr>
            <w:r>
              <w:t>Conduct a risk assessment following the incident</w:t>
            </w:r>
          </w:p>
        </w:tc>
      </w:tr>
      <w:tr w:rsidR="008536AB" w14:paraId="0E990C17" w14:textId="77777777" w:rsidTr="00AF15F6">
        <w:trPr>
          <w:trHeight w:val="454"/>
        </w:trPr>
        <w:tc>
          <w:tcPr>
            <w:tcW w:w="5965" w:type="dxa"/>
            <w:vAlign w:val="center"/>
          </w:tcPr>
          <w:p w14:paraId="0E990C10" w14:textId="77777777" w:rsidR="008536AB" w:rsidRDefault="008536AB" w:rsidP="008536AB">
            <w:pPr>
              <w:contextualSpacing/>
            </w:pPr>
            <w:r>
              <w:t>Emergency services have accessed other properties recently</w:t>
            </w:r>
          </w:p>
        </w:tc>
        <w:sdt>
          <w:sdtPr>
            <w:rPr>
              <w:color w:val="AAC59C"/>
              <w:sz w:val="40"/>
              <w:szCs w:val="64"/>
            </w:rPr>
            <w:id w:val="1664588066"/>
            <w14:checkbox>
              <w14:checked w14:val="0"/>
              <w14:checkedState w14:val="00FE" w14:font="Wingdings"/>
              <w14:uncheckedState w14:val="00A8" w14:font="Wingdings"/>
            </w14:checkbox>
          </w:sdtPr>
          <w:sdtEndPr/>
          <w:sdtContent>
            <w:tc>
              <w:tcPr>
                <w:tcW w:w="1219" w:type="dxa"/>
                <w:vAlign w:val="center"/>
              </w:tcPr>
              <w:p w14:paraId="0E990C11"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146414585"/>
            <w14:checkbox>
              <w14:checked w14:val="0"/>
              <w14:checkedState w14:val="00FE" w14:font="Wingdings"/>
              <w14:uncheckedState w14:val="00A8" w14:font="Wingdings"/>
            </w14:checkbox>
          </w:sdtPr>
          <w:sdtEndPr/>
          <w:sdtContent>
            <w:tc>
              <w:tcPr>
                <w:tcW w:w="1219" w:type="dxa"/>
                <w:vAlign w:val="center"/>
              </w:tcPr>
              <w:p w14:paraId="0E990C12"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1863476028"/>
            <w14:checkbox>
              <w14:checked w14:val="0"/>
              <w14:checkedState w14:val="00FE" w14:font="Wingdings"/>
              <w14:uncheckedState w14:val="00A8" w14:font="Wingdings"/>
            </w14:checkbox>
          </w:sdtPr>
          <w:sdtEndPr/>
          <w:sdtContent>
            <w:tc>
              <w:tcPr>
                <w:tcW w:w="1219" w:type="dxa"/>
                <w:vAlign w:val="center"/>
              </w:tcPr>
              <w:p w14:paraId="0E990C13"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1182463946"/>
            <w14:checkbox>
              <w14:checked w14:val="0"/>
              <w14:checkedState w14:val="00FE" w14:font="Wingdings"/>
              <w14:uncheckedState w14:val="00A8" w14:font="Wingdings"/>
            </w14:checkbox>
          </w:sdtPr>
          <w:sdtEndPr/>
          <w:sdtContent>
            <w:tc>
              <w:tcPr>
                <w:tcW w:w="1219" w:type="dxa"/>
                <w:vAlign w:val="center"/>
              </w:tcPr>
              <w:p w14:paraId="0E990C14"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1839108984"/>
            <w14:checkbox>
              <w14:checked w14:val="0"/>
              <w14:checkedState w14:val="00FE" w14:font="Wingdings"/>
              <w14:uncheckedState w14:val="00A8" w14:font="Wingdings"/>
            </w14:checkbox>
          </w:sdtPr>
          <w:sdtEndPr/>
          <w:sdtContent>
            <w:tc>
              <w:tcPr>
                <w:tcW w:w="1219" w:type="dxa"/>
                <w:vAlign w:val="center"/>
              </w:tcPr>
              <w:p w14:paraId="0E990C15"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Merge/>
            <w:vAlign w:val="center"/>
          </w:tcPr>
          <w:p w14:paraId="0E990C16" w14:textId="77777777" w:rsidR="008536AB" w:rsidRDefault="008536AB" w:rsidP="008536AB">
            <w:pPr>
              <w:pStyle w:val="ListParagraph"/>
            </w:pPr>
          </w:p>
        </w:tc>
      </w:tr>
      <w:tr w:rsidR="008536AB" w14:paraId="0E990C1F" w14:textId="77777777" w:rsidTr="00AF15F6">
        <w:trPr>
          <w:trHeight w:val="454"/>
        </w:trPr>
        <w:tc>
          <w:tcPr>
            <w:tcW w:w="5965" w:type="dxa"/>
            <w:vAlign w:val="center"/>
          </w:tcPr>
          <w:p w14:paraId="0E990C18" w14:textId="77777777" w:rsidR="008536AB" w:rsidRDefault="008536AB" w:rsidP="008536AB">
            <w:pPr>
              <w:contextualSpacing/>
            </w:pPr>
            <w:r>
              <w:t>It is impractical for emergency services to comply with biosecurity measures</w:t>
            </w:r>
          </w:p>
        </w:tc>
        <w:sdt>
          <w:sdtPr>
            <w:rPr>
              <w:color w:val="AAC59C"/>
              <w:sz w:val="40"/>
              <w:szCs w:val="64"/>
            </w:rPr>
            <w:id w:val="317769195"/>
            <w14:checkbox>
              <w14:checked w14:val="0"/>
              <w14:checkedState w14:val="00FE" w14:font="Wingdings"/>
              <w14:uncheckedState w14:val="00A8" w14:font="Wingdings"/>
            </w14:checkbox>
          </w:sdtPr>
          <w:sdtEndPr/>
          <w:sdtContent>
            <w:tc>
              <w:tcPr>
                <w:tcW w:w="1219" w:type="dxa"/>
                <w:vAlign w:val="center"/>
              </w:tcPr>
              <w:p w14:paraId="0E990C19"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1008022838"/>
            <w14:checkbox>
              <w14:checked w14:val="0"/>
              <w14:checkedState w14:val="00FE" w14:font="Wingdings"/>
              <w14:uncheckedState w14:val="00A8" w14:font="Wingdings"/>
            </w14:checkbox>
          </w:sdtPr>
          <w:sdtEndPr/>
          <w:sdtContent>
            <w:tc>
              <w:tcPr>
                <w:tcW w:w="1219" w:type="dxa"/>
                <w:vAlign w:val="center"/>
              </w:tcPr>
              <w:p w14:paraId="0E990C1A"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1758212128"/>
            <w14:checkbox>
              <w14:checked w14:val="0"/>
              <w14:checkedState w14:val="00FE" w14:font="Wingdings"/>
              <w14:uncheckedState w14:val="00A8" w14:font="Wingdings"/>
            </w14:checkbox>
          </w:sdtPr>
          <w:sdtEndPr/>
          <w:sdtContent>
            <w:tc>
              <w:tcPr>
                <w:tcW w:w="1219" w:type="dxa"/>
                <w:vAlign w:val="center"/>
              </w:tcPr>
              <w:p w14:paraId="0E990C1B"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814141718"/>
            <w14:checkbox>
              <w14:checked w14:val="0"/>
              <w14:checkedState w14:val="00FE" w14:font="Wingdings"/>
              <w14:uncheckedState w14:val="00A8" w14:font="Wingdings"/>
            </w14:checkbox>
          </w:sdtPr>
          <w:sdtEndPr/>
          <w:sdtContent>
            <w:tc>
              <w:tcPr>
                <w:tcW w:w="1219" w:type="dxa"/>
                <w:vAlign w:val="center"/>
              </w:tcPr>
              <w:p w14:paraId="0E990C1C"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1561707422"/>
            <w14:checkbox>
              <w14:checked w14:val="0"/>
              <w14:checkedState w14:val="00FE" w14:font="Wingdings"/>
              <w14:uncheckedState w14:val="00A8" w14:font="Wingdings"/>
            </w14:checkbox>
          </w:sdtPr>
          <w:sdtEndPr/>
          <w:sdtContent>
            <w:tc>
              <w:tcPr>
                <w:tcW w:w="1219" w:type="dxa"/>
                <w:vAlign w:val="center"/>
              </w:tcPr>
              <w:p w14:paraId="0E990C1D"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Merge/>
            <w:vAlign w:val="center"/>
          </w:tcPr>
          <w:p w14:paraId="0E990C1E" w14:textId="77777777" w:rsidR="008536AB" w:rsidRDefault="008536AB" w:rsidP="008536AB">
            <w:pPr>
              <w:pStyle w:val="ListParagraph"/>
            </w:pPr>
          </w:p>
        </w:tc>
      </w:tr>
      <w:tr w:rsidR="008536AB" w14:paraId="0E990C21" w14:textId="77777777" w:rsidTr="008536AB">
        <w:trPr>
          <w:trHeight w:val="454"/>
        </w:trPr>
        <w:tc>
          <w:tcPr>
            <w:tcW w:w="15304" w:type="dxa"/>
            <w:gridSpan w:val="7"/>
            <w:shd w:val="clear" w:color="auto" w:fill="D7DCE0" w:themeFill="accent1" w:themeFillTint="33"/>
            <w:vAlign w:val="center"/>
          </w:tcPr>
          <w:p w14:paraId="0E990C20" w14:textId="77777777" w:rsidR="008536AB" w:rsidRDefault="008536AB" w:rsidP="008536AB">
            <w:pPr>
              <w:pStyle w:val="Heading2"/>
              <w:spacing w:afterLines="0" w:after="0"/>
              <w:outlineLvl w:val="1"/>
            </w:pPr>
            <w:bookmarkStart w:id="35" w:name="_Toc19103153"/>
            <w:r>
              <w:t>5.5 Visitors’ vehicles and equipment</w:t>
            </w:r>
            <w:bookmarkEnd w:id="35"/>
          </w:p>
        </w:tc>
      </w:tr>
      <w:tr w:rsidR="008536AB" w14:paraId="0E990C2B" w14:textId="77777777" w:rsidTr="00AF15F6">
        <w:trPr>
          <w:trHeight w:val="454"/>
        </w:trPr>
        <w:tc>
          <w:tcPr>
            <w:tcW w:w="5965" w:type="dxa"/>
            <w:vAlign w:val="center"/>
          </w:tcPr>
          <w:p w14:paraId="0E990C22" w14:textId="77777777" w:rsidR="008536AB" w:rsidRDefault="008536AB" w:rsidP="008536AB">
            <w:pPr>
              <w:contextualSpacing/>
            </w:pPr>
            <w:r>
              <w:t>Visitors are unable or unwilling to use a property-owned vehicle when accessing the property</w:t>
            </w:r>
          </w:p>
        </w:tc>
        <w:sdt>
          <w:sdtPr>
            <w:rPr>
              <w:color w:val="AAC59C"/>
              <w:sz w:val="40"/>
              <w:szCs w:val="64"/>
            </w:rPr>
            <w:id w:val="660745986"/>
            <w14:checkbox>
              <w14:checked w14:val="0"/>
              <w14:checkedState w14:val="00FE" w14:font="Wingdings"/>
              <w14:uncheckedState w14:val="00A8" w14:font="Wingdings"/>
            </w14:checkbox>
          </w:sdtPr>
          <w:sdtEndPr/>
          <w:sdtContent>
            <w:tc>
              <w:tcPr>
                <w:tcW w:w="1219" w:type="dxa"/>
                <w:vAlign w:val="center"/>
              </w:tcPr>
              <w:p w14:paraId="0E990C23"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1273471816"/>
            <w14:checkbox>
              <w14:checked w14:val="0"/>
              <w14:checkedState w14:val="00FE" w14:font="Wingdings"/>
              <w14:uncheckedState w14:val="00A8" w14:font="Wingdings"/>
            </w14:checkbox>
          </w:sdtPr>
          <w:sdtEndPr/>
          <w:sdtContent>
            <w:tc>
              <w:tcPr>
                <w:tcW w:w="1219" w:type="dxa"/>
                <w:vAlign w:val="center"/>
              </w:tcPr>
              <w:p w14:paraId="0E990C24"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1582573041"/>
            <w14:checkbox>
              <w14:checked w14:val="0"/>
              <w14:checkedState w14:val="00FE" w14:font="Wingdings"/>
              <w14:uncheckedState w14:val="00A8" w14:font="Wingdings"/>
            </w14:checkbox>
          </w:sdtPr>
          <w:sdtEndPr/>
          <w:sdtContent>
            <w:tc>
              <w:tcPr>
                <w:tcW w:w="1219" w:type="dxa"/>
                <w:vAlign w:val="center"/>
              </w:tcPr>
              <w:p w14:paraId="0E990C25"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370071933"/>
            <w14:checkbox>
              <w14:checked w14:val="0"/>
              <w14:checkedState w14:val="00FE" w14:font="Wingdings"/>
              <w14:uncheckedState w14:val="00A8" w14:font="Wingdings"/>
            </w14:checkbox>
          </w:sdtPr>
          <w:sdtEndPr/>
          <w:sdtContent>
            <w:tc>
              <w:tcPr>
                <w:tcW w:w="1219" w:type="dxa"/>
                <w:vAlign w:val="center"/>
              </w:tcPr>
              <w:p w14:paraId="0E990C26"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1153987524"/>
            <w14:checkbox>
              <w14:checked w14:val="0"/>
              <w14:checkedState w14:val="00FE" w14:font="Wingdings"/>
              <w14:uncheckedState w14:val="00A8" w14:font="Wingdings"/>
            </w14:checkbox>
          </w:sdtPr>
          <w:sdtEndPr/>
          <w:sdtContent>
            <w:tc>
              <w:tcPr>
                <w:tcW w:w="1219" w:type="dxa"/>
                <w:vAlign w:val="center"/>
              </w:tcPr>
              <w:p w14:paraId="0E990C27"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C28" w14:textId="77777777" w:rsidR="008536AB" w:rsidRDefault="008536AB" w:rsidP="008536AB">
            <w:pPr>
              <w:pStyle w:val="ListParagraph"/>
            </w:pPr>
            <w:r>
              <w:t>Designated parking spaces</w:t>
            </w:r>
          </w:p>
          <w:p w14:paraId="0E990C29" w14:textId="77777777" w:rsidR="008536AB" w:rsidRDefault="008536AB" w:rsidP="008536AB">
            <w:pPr>
              <w:pStyle w:val="ListParagraph"/>
            </w:pPr>
            <w:r>
              <w:t>Only access designated tracks</w:t>
            </w:r>
          </w:p>
          <w:p w14:paraId="0E990C2A" w14:textId="77777777" w:rsidR="008536AB" w:rsidRDefault="008536AB" w:rsidP="008536AB">
            <w:pPr>
              <w:pStyle w:val="ListParagraph"/>
            </w:pPr>
            <w:r>
              <w:t>Provide wash-down points</w:t>
            </w:r>
          </w:p>
        </w:tc>
      </w:tr>
      <w:tr w:rsidR="008536AB" w14:paraId="0E990C33" w14:textId="77777777" w:rsidTr="00AF15F6">
        <w:trPr>
          <w:trHeight w:val="454"/>
        </w:trPr>
        <w:tc>
          <w:tcPr>
            <w:tcW w:w="5965" w:type="dxa"/>
            <w:vAlign w:val="center"/>
          </w:tcPr>
          <w:p w14:paraId="0E990C2C" w14:textId="77777777" w:rsidR="008536AB" w:rsidRDefault="008536AB" w:rsidP="008536AB">
            <w:pPr>
              <w:contextualSpacing/>
            </w:pPr>
            <w:r>
              <w:t>A visiting vehicle brings a disease, pest or weed onto the property</w:t>
            </w:r>
          </w:p>
        </w:tc>
        <w:sdt>
          <w:sdtPr>
            <w:rPr>
              <w:color w:val="AAC59C"/>
              <w:sz w:val="40"/>
              <w:szCs w:val="64"/>
            </w:rPr>
            <w:id w:val="11270219"/>
            <w14:checkbox>
              <w14:checked w14:val="0"/>
              <w14:checkedState w14:val="00FE" w14:font="Wingdings"/>
              <w14:uncheckedState w14:val="00A8" w14:font="Wingdings"/>
            </w14:checkbox>
          </w:sdtPr>
          <w:sdtEndPr/>
          <w:sdtContent>
            <w:tc>
              <w:tcPr>
                <w:tcW w:w="1219" w:type="dxa"/>
                <w:vAlign w:val="center"/>
              </w:tcPr>
              <w:p w14:paraId="0E990C2D"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986011711"/>
            <w14:checkbox>
              <w14:checked w14:val="0"/>
              <w14:checkedState w14:val="00FE" w14:font="Wingdings"/>
              <w14:uncheckedState w14:val="00A8" w14:font="Wingdings"/>
            </w14:checkbox>
          </w:sdtPr>
          <w:sdtEndPr/>
          <w:sdtContent>
            <w:tc>
              <w:tcPr>
                <w:tcW w:w="1219" w:type="dxa"/>
                <w:vAlign w:val="center"/>
              </w:tcPr>
              <w:p w14:paraId="0E990C2E"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127861967"/>
            <w14:checkbox>
              <w14:checked w14:val="0"/>
              <w14:checkedState w14:val="00FE" w14:font="Wingdings"/>
              <w14:uncheckedState w14:val="00A8" w14:font="Wingdings"/>
            </w14:checkbox>
          </w:sdtPr>
          <w:sdtEndPr/>
          <w:sdtContent>
            <w:tc>
              <w:tcPr>
                <w:tcW w:w="1219" w:type="dxa"/>
                <w:vAlign w:val="center"/>
              </w:tcPr>
              <w:p w14:paraId="0E990C2F"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86775275"/>
            <w14:checkbox>
              <w14:checked w14:val="0"/>
              <w14:checkedState w14:val="00FE" w14:font="Wingdings"/>
              <w14:uncheckedState w14:val="00A8" w14:font="Wingdings"/>
            </w14:checkbox>
          </w:sdtPr>
          <w:sdtEndPr/>
          <w:sdtContent>
            <w:tc>
              <w:tcPr>
                <w:tcW w:w="1219" w:type="dxa"/>
                <w:vAlign w:val="center"/>
              </w:tcPr>
              <w:p w14:paraId="0E990C30"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1937738489"/>
            <w14:checkbox>
              <w14:checked w14:val="0"/>
              <w14:checkedState w14:val="00FE" w14:font="Wingdings"/>
              <w14:uncheckedState w14:val="00A8" w14:font="Wingdings"/>
            </w14:checkbox>
          </w:sdtPr>
          <w:sdtEndPr/>
          <w:sdtContent>
            <w:tc>
              <w:tcPr>
                <w:tcW w:w="1219" w:type="dxa"/>
                <w:vAlign w:val="center"/>
              </w:tcPr>
              <w:p w14:paraId="0E990C31"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Merge/>
            <w:vAlign w:val="center"/>
          </w:tcPr>
          <w:p w14:paraId="0E990C32" w14:textId="77777777" w:rsidR="008536AB" w:rsidRDefault="008536AB" w:rsidP="008536AB">
            <w:pPr>
              <w:pStyle w:val="ListParagraph"/>
            </w:pPr>
          </w:p>
        </w:tc>
      </w:tr>
      <w:tr w:rsidR="008536AB" w14:paraId="0E990C3B" w14:textId="77777777" w:rsidTr="00AF15F6">
        <w:trPr>
          <w:trHeight w:val="454"/>
        </w:trPr>
        <w:tc>
          <w:tcPr>
            <w:tcW w:w="5965" w:type="dxa"/>
            <w:vAlign w:val="center"/>
          </w:tcPr>
          <w:p w14:paraId="0E990C34" w14:textId="77777777" w:rsidR="008536AB" w:rsidRDefault="008536AB" w:rsidP="008536AB">
            <w:pPr>
              <w:contextualSpacing/>
            </w:pPr>
            <w:r>
              <w:t>A visiting piece of machinery or equipment brings a disease, pest or weed onto the property</w:t>
            </w:r>
          </w:p>
        </w:tc>
        <w:sdt>
          <w:sdtPr>
            <w:rPr>
              <w:color w:val="AAC59C"/>
              <w:sz w:val="40"/>
              <w:szCs w:val="64"/>
            </w:rPr>
            <w:id w:val="-980528994"/>
            <w14:checkbox>
              <w14:checked w14:val="0"/>
              <w14:checkedState w14:val="00FE" w14:font="Wingdings"/>
              <w14:uncheckedState w14:val="00A8" w14:font="Wingdings"/>
            </w14:checkbox>
          </w:sdtPr>
          <w:sdtEndPr/>
          <w:sdtContent>
            <w:tc>
              <w:tcPr>
                <w:tcW w:w="1219" w:type="dxa"/>
                <w:vAlign w:val="center"/>
              </w:tcPr>
              <w:p w14:paraId="0E990C35" w14:textId="77777777" w:rsidR="008536AB" w:rsidRPr="00D96CAC" w:rsidRDefault="008536AB" w:rsidP="008536AB">
                <w:pPr>
                  <w:contextualSpacing/>
                  <w:jc w:val="center"/>
                  <w:rPr>
                    <w:sz w:val="40"/>
                  </w:rPr>
                </w:pPr>
                <w:r>
                  <w:rPr>
                    <w:color w:val="AAC59C"/>
                    <w:sz w:val="40"/>
                    <w:szCs w:val="64"/>
                  </w:rPr>
                  <w:sym w:font="Wingdings" w:char="F0A8"/>
                </w:r>
              </w:p>
            </w:tc>
          </w:sdtContent>
        </w:sdt>
        <w:sdt>
          <w:sdtPr>
            <w:rPr>
              <w:color w:val="689A53"/>
              <w:sz w:val="40"/>
              <w:szCs w:val="64"/>
            </w:rPr>
            <w:id w:val="262884716"/>
            <w14:checkbox>
              <w14:checked w14:val="0"/>
              <w14:checkedState w14:val="00FE" w14:font="Wingdings"/>
              <w14:uncheckedState w14:val="00A8" w14:font="Wingdings"/>
            </w14:checkbox>
          </w:sdtPr>
          <w:sdtEndPr/>
          <w:sdtContent>
            <w:tc>
              <w:tcPr>
                <w:tcW w:w="1219" w:type="dxa"/>
                <w:vAlign w:val="center"/>
              </w:tcPr>
              <w:p w14:paraId="0E990C36" w14:textId="77777777" w:rsidR="008536AB" w:rsidRPr="00D96CAC" w:rsidRDefault="008536AB" w:rsidP="008536AB">
                <w:pPr>
                  <w:contextualSpacing/>
                  <w:jc w:val="center"/>
                  <w:rPr>
                    <w:sz w:val="40"/>
                  </w:rPr>
                </w:pPr>
                <w:r w:rsidRPr="00836DEE">
                  <w:rPr>
                    <w:color w:val="689A53"/>
                    <w:sz w:val="40"/>
                    <w:szCs w:val="64"/>
                  </w:rPr>
                  <w:sym w:font="Wingdings" w:char="F0A8"/>
                </w:r>
              </w:p>
            </w:tc>
          </w:sdtContent>
        </w:sdt>
        <w:sdt>
          <w:sdtPr>
            <w:rPr>
              <w:color w:val="FAA21B"/>
              <w:sz w:val="40"/>
              <w:szCs w:val="64"/>
            </w:rPr>
            <w:id w:val="1991056192"/>
            <w14:checkbox>
              <w14:checked w14:val="0"/>
              <w14:checkedState w14:val="00FE" w14:font="Wingdings"/>
              <w14:uncheckedState w14:val="00A8" w14:font="Wingdings"/>
            </w14:checkbox>
          </w:sdtPr>
          <w:sdtEndPr/>
          <w:sdtContent>
            <w:tc>
              <w:tcPr>
                <w:tcW w:w="1219" w:type="dxa"/>
                <w:vAlign w:val="center"/>
              </w:tcPr>
              <w:p w14:paraId="0E990C37" w14:textId="77777777" w:rsidR="008536AB" w:rsidRPr="00D96CAC" w:rsidRDefault="008536AB" w:rsidP="008536AB">
                <w:pPr>
                  <w:contextualSpacing/>
                  <w:jc w:val="center"/>
                  <w:rPr>
                    <w:sz w:val="40"/>
                  </w:rPr>
                </w:pPr>
                <w:r w:rsidRPr="00836DEE">
                  <w:rPr>
                    <w:color w:val="FAA21B"/>
                    <w:sz w:val="40"/>
                    <w:szCs w:val="64"/>
                  </w:rPr>
                  <w:sym w:font="Wingdings" w:char="F0A8"/>
                </w:r>
              </w:p>
            </w:tc>
          </w:sdtContent>
        </w:sdt>
        <w:sdt>
          <w:sdtPr>
            <w:rPr>
              <w:color w:val="F26134"/>
              <w:sz w:val="40"/>
              <w:szCs w:val="64"/>
            </w:rPr>
            <w:id w:val="-1275701907"/>
            <w14:checkbox>
              <w14:checked w14:val="0"/>
              <w14:checkedState w14:val="00FE" w14:font="Wingdings"/>
              <w14:uncheckedState w14:val="00A8" w14:font="Wingdings"/>
            </w14:checkbox>
          </w:sdtPr>
          <w:sdtEndPr/>
          <w:sdtContent>
            <w:tc>
              <w:tcPr>
                <w:tcW w:w="1219" w:type="dxa"/>
                <w:vAlign w:val="center"/>
              </w:tcPr>
              <w:p w14:paraId="0E990C38" w14:textId="77777777" w:rsidR="008536AB" w:rsidRPr="00D96CAC" w:rsidRDefault="008536AB" w:rsidP="008536AB">
                <w:pPr>
                  <w:contextualSpacing/>
                  <w:jc w:val="center"/>
                  <w:rPr>
                    <w:sz w:val="40"/>
                  </w:rPr>
                </w:pPr>
                <w:r w:rsidRPr="00836DEE">
                  <w:rPr>
                    <w:color w:val="F26134"/>
                    <w:sz w:val="40"/>
                    <w:szCs w:val="64"/>
                  </w:rPr>
                  <w:sym w:font="Wingdings" w:char="F0A8"/>
                </w:r>
              </w:p>
            </w:tc>
          </w:sdtContent>
        </w:sdt>
        <w:sdt>
          <w:sdtPr>
            <w:rPr>
              <w:color w:val="CA1F3E"/>
              <w:sz w:val="40"/>
              <w:szCs w:val="64"/>
            </w:rPr>
            <w:id w:val="2085880284"/>
            <w14:checkbox>
              <w14:checked w14:val="0"/>
              <w14:checkedState w14:val="00FE" w14:font="Wingdings"/>
              <w14:uncheckedState w14:val="00A8" w14:font="Wingdings"/>
            </w14:checkbox>
          </w:sdtPr>
          <w:sdtEndPr/>
          <w:sdtContent>
            <w:tc>
              <w:tcPr>
                <w:tcW w:w="1219" w:type="dxa"/>
                <w:vAlign w:val="center"/>
              </w:tcPr>
              <w:p w14:paraId="0E990C39" w14:textId="77777777" w:rsidR="008536AB" w:rsidRPr="00D96CAC" w:rsidRDefault="008536AB" w:rsidP="008536AB">
                <w:pPr>
                  <w:contextualSpacing/>
                  <w:jc w:val="center"/>
                  <w:rPr>
                    <w:sz w:val="40"/>
                  </w:rPr>
                </w:pPr>
                <w:r w:rsidRPr="00836DEE">
                  <w:rPr>
                    <w:color w:val="CA1F3E"/>
                    <w:sz w:val="40"/>
                    <w:szCs w:val="64"/>
                  </w:rPr>
                  <w:sym w:font="Wingdings" w:char="F0A8"/>
                </w:r>
              </w:p>
            </w:tc>
          </w:sdtContent>
        </w:sdt>
        <w:tc>
          <w:tcPr>
            <w:tcW w:w="3244" w:type="dxa"/>
            <w:vAlign w:val="center"/>
          </w:tcPr>
          <w:p w14:paraId="0E990C3A" w14:textId="77777777" w:rsidR="008536AB" w:rsidRDefault="008536AB" w:rsidP="008536AB">
            <w:pPr>
              <w:pStyle w:val="ListParagraph"/>
            </w:pPr>
            <w:r>
              <w:t>Minimise sharing or lending of equipment</w:t>
            </w:r>
          </w:p>
        </w:tc>
      </w:tr>
      <w:tr w:rsidR="008536AB" w14:paraId="0E990C3D" w14:textId="77777777" w:rsidTr="008536AB">
        <w:trPr>
          <w:trHeight w:val="454"/>
        </w:trPr>
        <w:tc>
          <w:tcPr>
            <w:tcW w:w="15304" w:type="dxa"/>
            <w:gridSpan w:val="7"/>
            <w:shd w:val="clear" w:color="auto" w:fill="D7DCE0" w:themeFill="accent1" w:themeFillTint="33"/>
            <w:vAlign w:val="center"/>
          </w:tcPr>
          <w:p w14:paraId="0E990C3C" w14:textId="77777777" w:rsidR="008536AB" w:rsidRDefault="008536AB" w:rsidP="008536AB">
            <w:pPr>
              <w:pStyle w:val="Heading2"/>
              <w:spacing w:afterLines="0" w:after="0"/>
              <w:outlineLvl w:val="1"/>
            </w:pPr>
            <w:bookmarkStart w:id="36" w:name="_Toc19103154"/>
            <w:r>
              <w:t>5.6 Property vehicles and equipment</w:t>
            </w:r>
            <w:bookmarkEnd w:id="36"/>
          </w:p>
        </w:tc>
      </w:tr>
      <w:tr w:rsidR="008B4DFD" w14:paraId="0E990C46" w14:textId="77777777" w:rsidTr="00AF15F6">
        <w:trPr>
          <w:trHeight w:val="454"/>
        </w:trPr>
        <w:tc>
          <w:tcPr>
            <w:tcW w:w="5965" w:type="dxa"/>
            <w:vAlign w:val="center"/>
          </w:tcPr>
          <w:p w14:paraId="0E990C3E" w14:textId="77777777" w:rsidR="008B4DFD" w:rsidRDefault="008B4DFD" w:rsidP="008B4DFD">
            <w:pPr>
              <w:contextualSpacing/>
            </w:pPr>
            <w:r>
              <w:t>Property-owned vehicles and equipment spread a disease, pest or weed from one section of the property to another</w:t>
            </w:r>
          </w:p>
        </w:tc>
        <w:sdt>
          <w:sdtPr>
            <w:rPr>
              <w:color w:val="AAC59C"/>
              <w:sz w:val="40"/>
              <w:szCs w:val="64"/>
            </w:rPr>
            <w:id w:val="1101840123"/>
            <w14:checkbox>
              <w14:checked w14:val="0"/>
              <w14:checkedState w14:val="00FE" w14:font="Wingdings"/>
              <w14:uncheckedState w14:val="00A8" w14:font="Wingdings"/>
            </w14:checkbox>
          </w:sdtPr>
          <w:sdtEndPr/>
          <w:sdtContent>
            <w:tc>
              <w:tcPr>
                <w:tcW w:w="1219" w:type="dxa"/>
                <w:vAlign w:val="center"/>
              </w:tcPr>
              <w:p w14:paraId="0E990C3F"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08941063"/>
            <w14:checkbox>
              <w14:checked w14:val="0"/>
              <w14:checkedState w14:val="00FE" w14:font="Wingdings"/>
              <w14:uncheckedState w14:val="00A8" w14:font="Wingdings"/>
            </w14:checkbox>
          </w:sdtPr>
          <w:sdtEndPr/>
          <w:sdtContent>
            <w:tc>
              <w:tcPr>
                <w:tcW w:w="1219" w:type="dxa"/>
                <w:vAlign w:val="center"/>
              </w:tcPr>
              <w:p w14:paraId="0E990C40"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547116265"/>
            <w14:checkbox>
              <w14:checked w14:val="0"/>
              <w14:checkedState w14:val="00FE" w14:font="Wingdings"/>
              <w14:uncheckedState w14:val="00A8" w14:font="Wingdings"/>
            </w14:checkbox>
          </w:sdtPr>
          <w:sdtEndPr/>
          <w:sdtContent>
            <w:tc>
              <w:tcPr>
                <w:tcW w:w="1219" w:type="dxa"/>
                <w:vAlign w:val="center"/>
              </w:tcPr>
              <w:p w14:paraId="0E990C41"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159612790"/>
            <w14:checkbox>
              <w14:checked w14:val="0"/>
              <w14:checkedState w14:val="00FE" w14:font="Wingdings"/>
              <w14:uncheckedState w14:val="00A8" w14:font="Wingdings"/>
            </w14:checkbox>
          </w:sdtPr>
          <w:sdtEndPr/>
          <w:sdtContent>
            <w:tc>
              <w:tcPr>
                <w:tcW w:w="1219" w:type="dxa"/>
                <w:vAlign w:val="center"/>
              </w:tcPr>
              <w:p w14:paraId="0E990C42"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536468917"/>
            <w14:checkbox>
              <w14:checked w14:val="0"/>
              <w14:checkedState w14:val="00FE" w14:font="Wingdings"/>
              <w14:uncheckedState w14:val="00A8" w14:font="Wingdings"/>
            </w14:checkbox>
          </w:sdtPr>
          <w:sdtEndPr/>
          <w:sdtContent>
            <w:tc>
              <w:tcPr>
                <w:tcW w:w="1219" w:type="dxa"/>
                <w:vAlign w:val="center"/>
              </w:tcPr>
              <w:p w14:paraId="0E990C43"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44" w14:textId="77777777" w:rsidR="008B4DFD" w:rsidRDefault="008B4DFD" w:rsidP="008B4DFD">
            <w:pPr>
              <w:pStyle w:val="ListParagraph"/>
            </w:pPr>
            <w:r>
              <w:t>Map low- and high-risk sites</w:t>
            </w:r>
          </w:p>
          <w:p w14:paraId="0E990C45" w14:textId="77777777" w:rsidR="008B4DFD" w:rsidRDefault="008B4DFD" w:rsidP="008B4DFD">
            <w:pPr>
              <w:pStyle w:val="ListParagraph"/>
            </w:pPr>
            <w:r>
              <w:t>Provide wash-down points between high- and low-risk areas</w:t>
            </w:r>
          </w:p>
        </w:tc>
      </w:tr>
    </w:tbl>
    <w:p w14:paraId="0E990C47" w14:textId="77777777" w:rsidR="008B4DFD" w:rsidRDefault="008B4DFD" w:rsidP="00C34DC6"/>
    <w:p w14:paraId="0E990C48" w14:textId="77777777" w:rsidR="008B4DFD" w:rsidRDefault="008B4DFD">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F25E5E" w14:paraId="0E990C50" w14:textId="77777777" w:rsidTr="000178A0">
        <w:trPr>
          <w:trHeight w:val="567"/>
          <w:tblHeader/>
        </w:trPr>
        <w:tc>
          <w:tcPr>
            <w:tcW w:w="5965" w:type="dxa"/>
            <w:tcBorders>
              <w:right w:val="single" w:sz="4" w:space="0" w:color="46515B" w:themeColor="accent1"/>
            </w:tcBorders>
            <w:shd w:val="clear" w:color="auto" w:fill="46515B" w:themeFill="accent1"/>
            <w:vAlign w:val="center"/>
          </w:tcPr>
          <w:p w14:paraId="0E990C49" w14:textId="77777777" w:rsidR="008B4DFD" w:rsidRPr="007222AD" w:rsidRDefault="008B4DFD" w:rsidP="00AF15F6">
            <w:pPr>
              <w:contextualSpacing/>
              <w:rPr>
                <w:b/>
                <w:color w:val="FFFFFF" w:themeColor="background1"/>
                <w:sz w:val="24"/>
              </w:rPr>
            </w:pPr>
            <w:r w:rsidRPr="009B4522">
              <w:rPr>
                <w:b/>
                <w:color w:val="FFFFFF" w:themeColor="background1"/>
                <w:sz w:val="36"/>
              </w:rPr>
              <w:lastRenderedPageBreak/>
              <w:t>What is the risk that…</w:t>
            </w:r>
          </w:p>
        </w:tc>
        <w:tc>
          <w:tcPr>
            <w:tcW w:w="1219" w:type="dxa"/>
            <w:tcBorders>
              <w:left w:val="single" w:sz="4" w:space="0" w:color="46515B" w:themeColor="accent1"/>
              <w:right w:val="single" w:sz="4" w:space="0" w:color="46515B" w:themeColor="accent1"/>
            </w:tcBorders>
            <w:shd w:val="clear" w:color="auto" w:fill="AAC59C"/>
            <w:vAlign w:val="center"/>
          </w:tcPr>
          <w:p w14:paraId="0E990C4A" w14:textId="77777777" w:rsidR="008B4DFD" w:rsidRPr="007222AD" w:rsidRDefault="008B4DFD" w:rsidP="00AF15F6">
            <w:pPr>
              <w:contextualSpacing/>
              <w:jc w:val="center"/>
              <w:rPr>
                <w:b/>
                <w:color w:val="FFFFFF" w:themeColor="background1"/>
                <w:sz w:val="24"/>
              </w:rPr>
            </w:pPr>
            <w:r w:rsidRPr="007222AD">
              <w:rPr>
                <w:b/>
                <w:color w:val="FFFFFF" w:themeColor="background1"/>
                <w:sz w:val="24"/>
              </w:rPr>
              <w:t>Negligible</w:t>
            </w:r>
          </w:p>
        </w:tc>
        <w:tc>
          <w:tcPr>
            <w:tcW w:w="1219" w:type="dxa"/>
            <w:tcBorders>
              <w:left w:val="single" w:sz="4" w:space="0" w:color="46515B" w:themeColor="accent1"/>
              <w:right w:val="single" w:sz="4" w:space="0" w:color="46515B" w:themeColor="accent1"/>
            </w:tcBorders>
            <w:shd w:val="clear" w:color="auto" w:fill="689A53"/>
            <w:vAlign w:val="center"/>
          </w:tcPr>
          <w:p w14:paraId="0E990C4B" w14:textId="77777777" w:rsidR="008B4DFD" w:rsidRPr="007222AD" w:rsidRDefault="008B4DFD" w:rsidP="00AF15F6">
            <w:pPr>
              <w:contextualSpacing/>
              <w:jc w:val="center"/>
              <w:rPr>
                <w:b/>
                <w:color w:val="FFFFFF" w:themeColor="background1"/>
                <w:sz w:val="24"/>
              </w:rPr>
            </w:pPr>
            <w:r w:rsidRPr="007222AD">
              <w:rPr>
                <w:b/>
                <w:color w:val="FFFFFF" w:themeColor="background1"/>
                <w:sz w:val="24"/>
              </w:rPr>
              <w:t>Low</w:t>
            </w:r>
          </w:p>
        </w:tc>
        <w:tc>
          <w:tcPr>
            <w:tcW w:w="1219" w:type="dxa"/>
            <w:tcBorders>
              <w:left w:val="single" w:sz="4" w:space="0" w:color="46515B" w:themeColor="accent1"/>
              <w:right w:val="single" w:sz="4" w:space="0" w:color="46515B" w:themeColor="accent1"/>
            </w:tcBorders>
            <w:shd w:val="clear" w:color="auto" w:fill="FAA21B"/>
            <w:vAlign w:val="center"/>
          </w:tcPr>
          <w:p w14:paraId="0E990C4C" w14:textId="77777777" w:rsidR="008B4DFD" w:rsidRPr="007222AD" w:rsidRDefault="008B4DFD" w:rsidP="00AF15F6">
            <w:pPr>
              <w:contextualSpacing/>
              <w:jc w:val="center"/>
              <w:rPr>
                <w:b/>
                <w:color w:val="FFFFFF" w:themeColor="background1"/>
                <w:sz w:val="24"/>
              </w:rPr>
            </w:pPr>
            <w:r>
              <w:rPr>
                <w:b/>
                <w:color w:val="FFFFFF" w:themeColor="background1"/>
                <w:sz w:val="24"/>
              </w:rPr>
              <w:t>Moderate</w:t>
            </w:r>
          </w:p>
        </w:tc>
        <w:tc>
          <w:tcPr>
            <w:tcW w:w="1219" w:type="dxa"/>
            <w:tcBorders>
              <w:left w:val="single" w:sz="4" w:space="0" w:color="46515B" w:themeColor="accent1"/>
              <w:right w:val="single" w:sz="4" w:space="0" w:color="46515B" w:themeColor="accent1"/>
            </w:tcBorders>
            <w:shd w:val="clear" w:color="auto" w:fill="F26134"/>
            <w:vAlign w:val="center"/>
          </w:tcPr>
          <w:p w14:paraId="0E990C4D" w14:textId="77777777" w:rsidR="008B4DFD" w:rsidRPr="007222AD" w:rsidRDefault="008B4DFD" w:rsidP="00AF15F6">
            <w:pPr>
              <w:contextualSpacing/>
              <w:jc w:val="center"/>
              <w:rPr>
                <w:b/>
                <w:color w:val="FFFFFF" w:themeColor="background1"/>
                <w:sz w:val="24"/>
              </w:rPr>
            </w:pPr>
            <w:r w:rsidRPr="007222AD">
              <w:rPr>
                <w:b/>
                <w:color w:val="FFFFFF" w:themeColor="background1"/>
                <w:sz w:val="24"/>
              </w:rPr>
              <w:t>High</w:t>
            </w:r>
          </w:p>
        </w:tc>
        <w:tc>
          <w:tcPr>
            <w:tcW w:w="1219" w:type="dxa"/>
            <w:tcBorders>
              <w:left w:val="single" w:sz="4" w:space="0" w:color="46515B" w:themeColor="accent1"/>
              <w:right w:val="single" w:sz="4" w:space="0" w:color="46515B" w:themeColor="accent1"/>
            </w:tcBorders>
            <w:shd w:val="clear" w:color="auto" w:fill="CA1F3E"/>
            <w:vAlign w:val="center"/>
          </w:tcPr>
          <w:p w14:paraId="0E990C4E" w14:textId="77777777" w:rsidR="008B4DFD" w:rsidRPr="007222AD" w:rsidRDefault="008B4DFD" w:rsidP="00AF15F6">
            <w:pPr>
              <w:contextualSpacing/>
              <w:jc w:val="center"/>
              <w:rPr>
                <w:b/>
                <w:color w:val="FFFFFF" w:themeColor="background1"/>
                <w:sz w:val="24"/>
              </w:rPr>
            </w:pPr>
            <w:r w:rsidRPr="007222AD">
              <w:rPr>
                <w:b/>
                <w:color w:val="FFFFFF" w:themeColor="background1"/>
                <w:sz w:val="24"/>
              </w:rPr>
              <w:t>Very High</w:t>
            </w:r>
          </w:p>
        </w:tc>
        <w:tc>
          <w:tcPr>
            <w:tcW w:w="3244" w:type="dxa"/>
            <w:tcBorders>
              <w:left w:val="single" w:sz="4" w:space="0" w:color="46515B" w:themeColor="accent1"/>
            </w:tcBorders>
            <w:shd w:val="clear" w:color="auto" w:fill="46515B" w:themeFill="accent1"/>
            <w:vAlign w:val="center"/>
          </w:tcPr>
          <w:p w14:paraId="0E990C4F" w14:textId="77777777" w:rsidR="008B4DFD" w:rsidRPr="007222AD" w:rsidRDefault="008B4DFD" w:rsidP="00AF15F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8B4DFD" w14:paraId="0E990C52" w14:textId="77777777" w:rsidTr="00AF15F6">
        <w:trPr>
          <w:trHeight w:val="567"/>
        </w:trPr>
        <w:tc>
          <w:tcPr>
            <w:tcW w:w="15304" w:type="dxa"/>
            <w:gridSpan w:val="7"/>
            <w:shd w:val="clear" w:color="auto" w:fill="B0B9C2" w:themeFill="accent1" w:themeFillTint="66"/>
            <w:vAlign w:val="center"/>
          </w:tcPr>
          <w:p w14:paraId="0E990C51" w14:textId="77777777" w:rsidR="008B4DFD" w:rsidRPr="00642553" w:rsidRDefault="008B4DFD" w:rsidP="00AF15F6">
            <w:pPr>
              <w:pStyle w:val="Heading1"/>
              <w:spacing w:afterLines="0" w:after="0"/>
              <w:outlineLvl w:val="0"/>
            </w:pPr>
            <w:bookmarkStart w:id="37" w:name="_Toc19103155"/>
            <w:r>
              <w:t>6. Train, plan and record</w:t>
            </w:r>
            <w:bookmarkEnd w:id="37"/>
          </w:p>
        </w:tc>
      </w:tr>
      <w:tr w:rsidR="008B4DFD" w14:paraId="0E990C54" w14:textId="77777777" w:rsidTr="00AF15F6">
        <w:trPr>
          <w:trHeight w:val="454"/>
        </w:trPr>
        <w:tc>
          <w:tcPr>
            <w:tcW w:w="15304" w:type="dxa"/>
            <w:gridSpan w:val="7"/>
            <w:shd w:val="clear" w:color="auto" w:fill="D7DCE0" w:themeFill="accent1" w:themeFillTint="33"/>
            <w:vAlign w:val="center"/>
          </w:tcPr>
          <w:p w14:paraId="0E990C53" w14:textId="77777777" w:rsidR="008B4DFD" w:rsidRPr="00642553" w:rsidRDefault="008B4DFD" w:rsidP="00AF15F6">
            <w:pPr>
              <w:pStyle w:val="Heading2"/>
              <w:spacing w:afterLines="0" w:after="0"/>
              <w:outlineLvl w:val="1"/>
            </w:pPr>
            <w:bookmarkStart w:id="38" w:name="_Toc19103156"/>
            <w:r>
              <w:t>6.1 Training</w:t>
            </w:r>
            <w:bookmarkEnd w:id="38"/>
          </w:p>
        </w:tc>
      </w:tr>
      <w:tr w:rsidR="008B4DFD" w14:paraId="0E990C5E" w14:textId="77777777" w:rsidTr="00AF15F6">
        <w:trPr>
          <w:trHeight w:val="454"/>
        </w:trPr>
        <w:tc>
          <w:tcPr>
            <w:tcW w:w="5965" w:type="dxa"/>
            <w:vAlign w:val="center"/>
          </w:tcPr>
          <w:p w14:paraId="0E990C55" w14:textId="77777777" w:rsidR="008B4DFD" w:rsidRDefault="008B4DFD" w:rsidP="00AF15F6">
            <w:pPr>
              <w:contextualSpacing/>
            </w:pPr>
            <w:r>
              <w:t>Staff are unable to fulfil their biosecurity responsibilities in carrying out their role</w:t>
            </w:r>
          </w:p>
        </w:tc>
        <w:sdt>
          <w:sdtPr>
            <w:rPr>
              <w:color w:val="AAC59C"/>
              <w:sz w:val="40"/>
              <w:szCs w:val="64"/>
            </w:rPr>
            <w:id w:val="770279313"/>
            <w14:checkbox>
              <w14:checked w14:val="0"/>
              <w14:checkedState w14:val="00FE" w14:font="Wingdings"/>
              <w14:uncheckedState w14:val="00A8" w14:font="Wingdings"/>
            </w14:checkbox>
          </w:sdtPr>
          <w:sdtEndPr/>
          <w:sdtContent>
            <w:tc>
              <w:tcPr>
                <w:tcW w:w="1219" w:type="dxa"/>
                <w:vAlign w:val="center"/>
              </w:tcPr>
              <w:p w14:paraId="0E990C56" w14:textId="77777777" w:rsidR="008B4DFD" w:rsidRPr="00D96CAC" w:rsidRDefault="00F25E5E" w:rsidP="00AF15F6">
                <w:pPr>
                  <w:contextualSpacing/>
                  <w:jc w:val="center"/>
                  <w:rPr>
                    <w:sz w:val="40"/>
                  </w:rPr>
                </w:pPr>
                <w:r>
                  <w:rPr>
                    <w:color w:val="AAC59C"/>
                    <w:sz w:val="40"/>
                    <w:szCs w:val="64"/>
                  </w:rPr>
                  <w:sym w:font="Wingdings" w:char="F0A8"/>
                </w:r>
              </w:p>
            </w:tc>
          </w:sdtContent>
        </w:sdt>
        <w:sdt>
          <w:sdtPr>
            <w:rPr>
              <w:color w:val="689A53"/>
              <w:sz w:val="40"/>
              <w:szCs w:val="64"/>
            </w:rPr>
            <w:id w:val="649339600"/>
            <w14:checkbox>
              <w14:checked w14:val="0"/>
              <w14:checkedState w14:val="00FE" w14:font="Wingdings"/>
              <w14:uncheckedState w14:val="00A8" w14:font="Wingdings"/>
            </w14:checkbox>
          </w:sdtPr>
          <w:sdtEndPr/>
          <w:sdtContent>
            <w:tc>
              <w:tcPr>
                <w:tcW w:w="1219" w:type="dxa"/>
                <w:vAlign w:val="center"/>
              </w:tcPr>
              <w:p w14:paraId="0E990C57" w14:textId="77777777" w:rsidR="008B4DFD" w:rsidRPr="00D96CAC" w:rsidRDefault="008B4DFD"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448791486"/>
            <w14:checkbox>
              <w14:checked w14:val="0"/>
              <w14:checkedState w14:val="00FE" w14:font="Wingdings"/>
              <w14:uncheckedState w14:val="00A8" w14:font="Wingdings"/>
            </w14:checkbox>
          </w:sdtPr>
          <w:sdtEndPr/>
          <w:sdtContent>
            <w:tc>
              <w:tcPr>
                <w:tcW w:w="1219" w:type="dxa"/>
                <w:vAlign w:val="center"/>
              </w:tcPr>
              <w:p w14:paraId="0E990C58" w14:textId="77777777" w:rsidR="008B4DFD" w:rsidRPr="00D96CAC" w:rsidRDefault="008B4DFD"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624616135"/>
            <w14:checkbox>
              <w14:checked w14:val="0"/>
              <w14:checkedState w14:val="00FE" w14:font="Wingdings"/>
              <w14:uncheckedState w14:val="00A8" w14:font="Wingdings"/>
            </w14:checkbox>
          </w:sdtPr>
          <w:sdtEndPr/>
          <w:sdtContent>
            <w:tc>
              <w:tcPr>
                <w:tcW w:w="1219" w:type="dxa"/>
                <w:vAlign w:val="center"/>
              </w:tcPr>
              <w:p w14:paraId="0E990C59" w14:textId="77777777" w:rsidR="008B4DFD" w:rsidRPr="00D96CAC" w:rsidRDefault="008B4DFD"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325853459"/>
            <w14:checkbox>
              <w14:checked w14:val="0"/>
              <w14:checkedState w14:val="00FE" w14:font="Wingdings"/>
              <w14:uncheckedState w14:val="00A8" w14:font="Wingdings"/>
            </w14:checkbox>
          </w:sdtPr>
          <w:sdtEndPr/>
          <w:sdtContent>
            <w:tc>
              <w:tcPr>
                <w:tcW w:w="1219" w:type="dxa"/>
                <w:vAlign w:val="center"/>
              </w:tcPr>
              <w:p w14:paraId="0E990C5A" w14:textId="77777777" w:rsidR="008B4DFD" w:rsidRPr="00D96CAC" w:rsidRDefault="008B4DFD" w:rsidP="00AF15F6">
                <w:pPr>
                  <w:contextualSpacing/>
                  <w:jc w:val="center"/>
                  <w:rPr>
                    <w:sz w:val="40"/>
                  </w:rPr>
                </w:pPr>
                <w:r w:rsidRPr="00836DEE">
                  <w:rPr>
                    <w:color w:val="CA1F3E"/>
                    <w:sz w:val="40"/>
                    <w:szCs w:val="64"/>
                  </w:rPr>
                  <w:sym w:font="Wingdings" w:char="F0A8"/>
                </w:r>
              </w:p>
            </w:tc>
          </w:sdtContent>
        </w:sdt>
        <w:tc>
          <w:tcPr>
            <w:tcW w:w="3244" w:type="dxa"/>
            <w:vMerge w:val="restart"/>
            <w:vAlign w:val="center"/>
          </w:tcPr>
          <w:p w14:paraId="0E990C5B" w14:textId="77777777" w:rsidR="008B4DFD" w:rsidRDefault="008B4DFD" w:rsidP="00AF15F6">
            <w:pPr>
              <w:pStyle w:val="ListParagraph"/>
            </w:pPr>
            <w:r>
              <w:t>Provide access to training for staff</w:t>
            </w:r>
          </w:p>
          <w:p w14:paraId="0E990C5C" w14:textId="77777777" w:rsidR="008B4DFD" w:rsidRDefault="008B4DFD" w:rsidP="00AF15F6">
            <w:pPr>
              <w:pStyle w:val="ListParagraph"/>
            </w:pPr>
            <w:r>
              <w:t>Staff qualification register</w:t>
            </w:r>
          </w:p>
          <w:p w14:paraId="0E990C5D" w14:textId="77777777" w:rsidR="008B4DFD" w:rsidRDefault="008B4DFD" w:rsidP="00AF15F6">
            <w:pPr>
              <w:pStyle w:val="ListParagraph"/>
            </w:pPr>
            <w:r>
              <w:t>Training log</w:t>
            </w:r>
          </w:p>
        </w:tc>
      </w:tr>
      <w:tr w:rsidR="008B4DFD" w14:paraId="0E990C66" w14:textId="77777777" w:rsidTr="00AF15F6">
        <w:trPr>
          <w:trHeight w:val="454"/>
        </w:trPr>
        <w:tc>
          <w:tcPr>
            <w:tcW w:w="5965" w:type="dxa"/>
            <w:vAlign w:val="center"/>
          </w:tcPr>
          <w:p w14:paraId="0E990C5F" w14:textId="77777777" w:rsidR="008B4DFD" w:rsidRDefault="008B4DFD" w:rsidP="008B4DFD">
            <w:pPr>
              <w:contextualSpacing/>
            </w:pPr>
            <w:r>
              <w:t>Staff are unable to recognise a new endemic or emergency disease, pest or weed</w:t>
            </w:r>
          </w:p>
        </w:tc>
        <w:sdt>
          <w:sdtPr>
            <w:rPr>
              <w:color w:val="AAC59C"/>
              <w:sz w:val="40"/>
              <w:szCs w:val="64"/>
            </w:rPr>
            <w:id w:val="-1309394780"/>
            <w14:checkbox>
              <w14:checked w14:val="0"/>
              <w14:checkedState w14:val="00FE" w14:font="Wingdings"/>
              <w14:uncheckedState w14:val="00A8" w14:font="Wingdings"/>
            </w14:checkbox>
          </w:sdtPr>
          <w:sdtEndPr/>
          <w:sdtContent>
            <w:tc>
              <w:tcPr>
                <w:tcW w:w="1219" w:type="dxa"/>
                <w:vAlign w:val="center"/>
              </w:tcPr>
              <w:p w14:paraId="0E990C60" w14:textId="77777777" w:rsidR="008B4DFD" w:rsidRPr="00D96CAC" w:rsidRDefault="008B4DFD" w:rsidP="00AF15F6">
                <w:pPr>
                  <w:contextualSpacing/>
                  <w:jc w:val="center"/>
                  <w:rPr>
                    <w:sz w:val="40"/>
                  </w:rPr>
                </w:pPr>
                <w:r>
                  <w:rPr>
                    <w:color w:val="AAC59C"/>
                    <w:sz w:val="40"/>
                    <w:szCs w:val="64"/>
                  </w:rPr>
                  <w:sym w:font="Wingdings" w:char="F0A8"/>
                </w:r>
              </w:p>
            </w:tc>
          </w:sdtContent>
        </w:sdt>
        <w:sdt>
          <w:sdtPr>
            <w:rPr>
              <w:color w:val="689A53"/>
              <w:sz w:val="40"/>
              <w:szCs w:val="64"/>
            </w:rPr>
            <w:id w:val="808133652"/>
            <w14:checkbox>
              <w14:checked w14:val="0"/>
              <w14:checkedState w14:val="00FE" w14:font="Wingdings"/>
              <w14:uncheckedState w14:val="00A8" w14:font="Wingdings"/>
            </w14:checkbox>
          </w:sdtPr>
          <w:sdtEndPr/>
          <w:sdtContent>
            <w:tc>
              <w:tcPr>
                <w:tcW w:w="1219" w:type="dxa"/>
                <w:vAlign w:val="center"/>
              </w:tcPr>
              <w:p w14:paraId="0E990C61" w14:textId="77777777" w:rsidR="008B4DFD" w:rsidRPr="00D96CAC" w:rsidRDefault="00F25E5E" w:rsidP="00AF15F6">
                <w:pPr>
                  <w:contextualSpacing/>
                  <w:jc w:val="center"/>
                  <w:rPr>
                    <w:sz w:val="40"/>
                  </w:rPr>
                </w:pPr>
                <w:r>
                  <w:rPr>
                    <w:color w:val="689A53"/>
                    <w:sz w:val="40"/>
                    <w:szCs w:val="64"/>
                  </w:rPr>
                  <w:sym w:font="Wingdings" w:char="F0A8"/>
                </w:r>
              </w:p>
            </w:tc>
          </w:sdtContent>
        </w:sdt>
        <w:sdt>
          <w:sdtPr>
            <w:rPr>
              <w:color w:val="FAA21B"/>
              <w:sz w:val="40"/>
              <w:szCs w:val="64"/>
            </w:rPr>
            <w:id w:val="1683467810"/>
            <w14:checkbox>
              <w14:checked w14:val="0"/>
              <w14:checkedState w14:val="00FE" w14:font="Wingdings"/>
              <w14:uncheckedState w14:val="00A8" w14:font="Wingdings"/>
            </w14:checkbox>
          </w:sdtPr>
          <w:sdtEndPr/>
          <w:sdtContent>
            <w:tc>
              <w:tcPr>
                <w:tcW w:w="1219" w:type="dxa"/>
                <w:vAlign w:val="center"/>
              </w:tcPr>
              <w:p w14:paraId="0E990C62" w14:textId="77777777" w:rsidR="008B4DFD" w:rsidRPr="00D96CAC" w:rsidRDefault="008B4DFD"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243178371"/>
            <w14:checkbox>
              <w14:checked w14:val="0"/>
              <w14:checkedState w14:val="00FE" w14:font="Wingdings"/>
              <w14:uncheckedState w14:val="00A8" w14:font="Wingdings"/>
            </w14:checkbox>
          </w:sdtPr>
          <w:sdtEndPr/>
          <w:sdtContent>
            <w:tc>
              <w:tcPr>
                <w:tcW w:w="1219" w:type="dxa"/>
                <w:vAlign w:val="center"/>
              </w:tcPr>
              <w:p w14:paraId="0E990C63" w14:textId="77777777" w:rsidR="008B4DFD" w:rsidRPr="00D96CAC" w:rsidRDefault="008B4DFD"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394017049"/>
            <w14:checkbox>
              <w14:checked w14:val="0"/>
              <w14:checkedState w14:val="00FE" w14:font="Wingdings"/>
              <w14:uncheckedState w14:val="00A8" w14:font="Wingdings"/>
            </w14:checkbox>
          </w:sdtPr>
          <w:sdtEndPr/>
          <w:sdtContent>
            <w:tc>
              <w:tcPr>
                <w:tcW w:w="1219" w:type="dxa"/>
                <w:vAlign w:val="center"/>
              </w:tcPr>
              <w:p w14:paraId="0E990C64" w14:textId="77777777" w:rsidR="008B4DFD" w:rsidRPr="00D96CAC" w:rsidRDefault="008B4DFD"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C65" w14:textId="77777777" w:rsidR="008B4DFD" w:rsidRDefault="008B4DFD" w:rsidP="00AF15F6">
            <w:pPr>
              <w:pStyle w:val="ListParagraph"/>
            </w:pPr>
          </w:p>
        </w:tc>
      </w:tr>
      <w:tr w:rsidR="008B4DFD" w14:paraId="0E990C6E" w14:textId="77777777" w:rsidTr="00AF15F6">
        <w:trPr>
          <w:trHeight w:val="454"/>
        </w:trPr>
        <w:tc>
          <w:tcPr>
            <w:tcW w:w="5965" w:type="dxa"/>
            <w:vAlign w:val="center"/>
          </w:tcPr>
          <w:p w14:paraId="0E990C67" w14:textId="77777777" w:rsidR="008B4DFD" w:rsidRDefault="008B4DFD" w:rsidP="00AF15F6">
            <w:pPr>
              <w:contextualSpacing/>
            </w:pPr>
            <w:r>
              <w:t>Staff do not know what to do in the event of a biosecurity emergency</w:t>
            </w:r>
          </w:p>
        </w:tc>
        <w:sdt>
          <w:sdtPr>
            <w:rPr>
              <w:color w:val="AAC59C"/>
              <w:sz w:val="40"/>
              <w:szCs w:val="64"/>
            </w:rPr>
            <w:id w:val="-1275391202"/>
            <w14:checkbox>
              <w14:checked w14:val="0"/>
              <w14:checkedState w14:val="00FE" w14:font="Wingdings"/>
              <w14:uncheckedState w14:val="00A8" w14:font="Wingdings"/>
            </w14:checkbox>
          </w:sdtPr>
          <w:sdtEndPr/>
          <w:sdtContent>
            <w:tc>
              <w:tcPr>
                <w:tcW w:w="1219" w:type="dxa"/>
                <w:vAlign w:val="center"/>
              </w:tcPr>
              <w:p w14:paraId="0E990C68" w14:textId="77777777" w:rsidR="008B4DFD" w:rsidRPr="00D96CAC" w:rsidRDefault="008B4DFD" w:rsidP="00AF15F6">
                <w:pPr>
                  <w:contextualSpacing/>
                  <w:jc w:val="center"/>
                  <w:rPr>
                    <w:sz w:val="40"/>
                  </w:rPr>
                </w:pPr>
                <w:r>
                  <w:rPr>
                    <w:color w:val="AAC59C"/>
                    <w:sz w:val="40"/>
                    <w:szCs w:val="64"/>
                  </w:rPr>
                  <w:sym w:font="Wingdings" w:char="F0A8"/>
                </w:r>
              </w:p>
            </w:tc>
          </w:sdtContent>
        </w:sdt>
        <w:sdt>
          <w:sdtPr>
            <w:rPr>
              <w:color w:val="689A53"/>
              <w:sz w:val="40"/>
              <w:szCs w:val="64"/>
            </w:rPr>
            <w:id w:val="-1277162086"/>
            <w14:checkbox>
              <w14:checked w14:val="0"/>
              <w14:checkedState w14:val="00FE" w14:font="Wingdings"/>
              <w14:uncheckedState w14:val="00A8" w14:font="Wingdings"/>
            </w14:checkbox>
          </w:sdtPr>
          <w:sdtEndPr/>
          <w:sdtContent>
            <w:tc>
              <w:tcPr>
                <w:tcW w:w="1219" w:type="dxa"/>
                <w:vAlign w:val="center"/>
              </w:tcPr>
              <w:p w14:paraId="0E990C69" w14:textId="77777777" w:rsidR="008B4DFD" w:rsidRPr="00D96CAC" w:rsidRDefault="008B4DFD" w:rsidP="00AF15F6">
                <w:pPr>
                  <w:contextualSpacing/>
                  <w:jc w:val="center"/>
                  <w:rPr>
                    <w:sz w:val="40"/>
                  </w:rPr>
                </w:pPr>
                <w:r>
                  <w:rPr>
                    <w:color w:val="689A53"/>
                    <w:sz w:val="40"/>
                    <w:szCs w:val="64"/>
                  </w:rPr>
                  <w:sym w:font="Wingdings" w:char="F0A8"/>
                </w:r>
              </w:p>
            </w:tc>
          </w:sdtContent>
        </w:sdt>
        <w:sdt>
          <w:sdtPr>
            <w:rPr>
              <w:color w:val="FAA21B"/>
              <w:sz w:val="40"/>
              <w:szCs w:val="64"/>
            </w:rPr>
            <w:id w:val="277846961"/>
            <w14:checkbox>
              <w14:checked w14:val="0"/>
              <w14:checkedState w14:val="00FE" w14:font="Wingdings"/>
              <w14:uncheckedState w14:val="00A8" w14:font="Wingdings"/>
            </w14:checkbox>
          </w:sdtPr>
          <w:sdtEndPr/>
          <w:sdtContent>
            <w:tc>
              <w:tcPr>
                <w:tcW w:w="1219" w:type="dxa"/>
                <w:vAlign w:val="center"/>
              </w:tcPr>
              <w:p w14:paraId="0E990C6A" w14:textId="77777777" w:rsidR="008B4DFD" w:rsidRPr="00D96CAC" w:rsidRDefault="008B4DFD" w:rsidP="00AF15F6">
                <w:pPr>
                  <w:contextualSpacing/>
                  <w:jc w:val="center"/>
                  <w:rPr>
                    <w:sz w:val="40"/>
                  </w:rPr>
                </w:pPr>
                <w:r>
                  <w:rPr>
                    <w:color w:val="FAA21B"/>
                    <w:sz w:val="40"/>
                    <w:szCs w:val="64"/>
                  </w:rPr>
                  <w:sym w:font="Wingdings" w:char="F0A8"/>
                </w:r>
              </w:p>
            </w:tc>
          </w:sdtContent>
        </w:sdt>
        <w:sdt>
          <w:sdtPr>
            <w:rPr>
              <w:color w:val="F26134"/>
              <w:sz w:val="40"/>
              <w:szCs w:val="64"/>
            </w:rPr>
            <w:id w:val="818390083"/>
            <w14:checkbox>
              <w14:checked w14:val="0"/>
              <w14:checkedState w14:val="00FE" w14:font="Wingdings"/>
              <w14:uncheckedState w14:val="00A8" w14:font="Wingdings"/>
            </w14:checkbox>
          </w:sdtPr>
          <w:sdtEndPr/>
          <w:sdtContent>
            <w:tc>
              <w:tcPr>
                <w:tcW w:w="1219" w:type="dxa"/>
                <w:vAlign w:val="center"/>
              </w:tcPr>
              <w:p w14:paraId="0E990C6B" w14:textId="77777777" w:rsidR="008B4DFD" w:rsidRPr="00D96CAC" w:rsidRDefault="008B4DFD"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27853772"/>
            <w14:checkbox>
              <w14:checked w14:val="0"/>
              <w14:checkedState w14:val="00FE" w14:font="Wingdings"/>
              <w14:uncheckedState w14:val="00A8" w14:font="Wingdings"/>
            </w14:checkbox>
          </w:sdtPr>
          <w:sdtEndPr/>
          <w:sdtContent>
            <w:tc>
              <w:tcPr>
                <w:tcW w:w="1219" w:type="dxa"/>
                <w:vAlign w:val="center"/>
              </w:tcPr>
              <w:p w14:paraId="0E990C6C" w14:textId="77777777" w:rsidR="008B4DFD" w:rsidRPr="00D96CAC" w:rsidRDefault="008B4DFD" w:rsidP="00AF15F6">
                <w:pPr>
                  <w:contextualSpacing/>
                  <w:jc w:val="center"/>
                  <w:rPr>
                    <w:sz w:val="40"/>
                  </w:rPr>
                </w:pPr>
                <w:r w:rsidRPr="00836DEE">
                  <w:rPr>
                    <w:color w:val="CA1F3E"/>
                    <w:sz w:val="40"/>
                    <w:szCs w:val="64"/>
                  </w:rPr>
                  <w:sym w:font="Wingdings" w:char="F0A8"/>
                </w:r>
              </w:p>
            </w:tc>
          </w:sdtContent>
        </w:sdt>
        <w:tc>
          <w:tcPr>
            <w:tcW w:w="3244" w:type="dxa"/>
            <w:vMerge/>
            <w:vAlign w:val="center"/>
          </w:tcPr>
          <w:p w14:paraId="0E990C6D" w14:textId="77777777" w:rsidR="008B4DFD" w:rsidRDefault="008B4DFD" w:rsidP="00AF15F6">
            <w:pPr>
              <w:pStyle w:val="ListParagraph"/>
            </w:pPr>
          </w:p>
        </w:tc>
      </w:tr>
      <w:tr w:rsidR="008B4DFD" w14:paraId="0E990C76" w14:textId="77777777" w:rsidTr="00AF15F6">
        <w:trPr>
          <w:trHeight w:val="454"/>
        </w:trPr>
        <w:tc>
          <w:tcPr>
            <w:tcW w:w="5965" w:type="dxa"/>
            <w:vAlign w:val="center"/>
          </w:tcPr>
          <w:p w14:paraId="0E990C6F" w14:textId="77777777" w:rsidR="008B4DFD" w:rsidRDefault="008B4DFD" w:rsidP="008B4DFD">
            <w:pPr>
              <w:contextualSpacing/>
            </w:pPr>
            <w:r>
              <w:t>Staff are unable to fulfil their Workplace Health and Safety responsibilities with regards to zoonotic diseases</w:t>
            </w:r>
          </w:p>
        </w:tc>
        <w:sdt>
          <w:sdtPr>
            <w:rPr>
              <w:color w:val="AAC59C"/>
              <w:sz w:val="40"/>
              <w:szCs w:val="64"/>
            </w:rPr>
            <w:id w:val="-612521167"/>
            <w14:checkbox>
              <w14:checked w14:val="0"/>
              <w14:checkedState w14:val="00FE" w14:font="Wingdings"/>
              <w14:uncheckedState w14:val="00A8" w14:font="Wingdings"/>
            </w14:checkbox>
          </w:sdtPr>
          <w:sdtEndPr/>
          <w:sdtContent>
            <w:tc>
              <w:tcPr>
                <w:tcW w:w="1219" w:type="dxa"/>
                <w:vAlign w:val="center"/>
              </w:tcPr>
              <w:p w14:paraId="0E990C70"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628244262"/>
            <w14:checkbox>
              <w14:checked w14:val="0"/>
              <w14:checkedState w14:val="00FE" w14:font="Wingdings"/>
              <w14:uncheckedState w14:val="00A8" w14:font="Wingdings"/>
            </w14:checkbox>
          </w:sdtPr>
          <w:sdtEndPr/>
          <w:sdtContent>
            <w:tc>
              <w:tcPr>
                <w:tcW w:w="1219" w:type="dxa"/>
                <w:vAlign w:val="center"/>
              </w:tcPr>
              <w:p w14:paraId="0E990C71" w14:textId="77777777" w:rsidR="008B4DFD" w:rsidRPr="00D96CAC" w:rsidRDefault="008B4DFD" w:rsidP="008B4DFD">
                <w:pPr>
                  <w:contextualSpacing/>
                  <w:jc w:val="center"/>
                  <w:rPr>
                    <w:sz w:val="40"/>
                  </w:rPr>
                </w:pPr>
                <w:r>
                  <w:rPr>
                    <w:color w:val="689A53"/>
                    <w:sz w:val="40"/>
                    <w:szCs w:val="64"/>
                  </w:rPr>
                  <w:sym w:font="Wingdings" w:char="F0A8"/>
                </w:r>
              </w:p>
            </w:tc>
          </w:sdtContent>
        </w:sdt>
        <w:sdt>
          <w:sdtPr>
            <w:rPr>
              <w:color w:val="FAA21B"/>
              <w:sz w:val="40"/>
              <w:szCs w:val="64"/>
            </w:rPr>
            <w:id w:val="-786956049"/>
            <w14:checkbox>
              <w14:checked w14:val="0"/>
              <w14:checkedState w14:val="00FE" w14:font="Wingdings"/>
              <w14:uncheckedState w14:val="00A8" w14:font="Wingdings"/>
            </w14:checkbox>
          </w:sdtPr>
          <w:sdtEndPr/>
          <w:sdtContent>
            <w:tc>
              <w:tcPr>
                <w:tcW w:w="1219" w:type="dxa"/>
                <w:vAlign w:val="center"/>
              </w:tcPr>
              <w:p w14:paraId="0E990C72" w14:textId="77777777" w:rsidR="008B4DFD" w:rsidRPr="00D96CAC" w:rsidRDefault="008B4DFD" w:rsidP="008B4DFD">
                <w:pPr>
                  <w:contextualSpacing/>
                  <w:jc w:val="center"/>
                  <w:rPr>
                    <w:sz w:val="40"/>
                  </w:rPr>
                </w:pPr>
                <w:r>
                  <w:rPr>
                    <w:color w:val="FAA21B"/>
                    <w:sz w:val="40"/>
                    <w:szCs w:val="64"/>
                  </w:rPr>
                  <w:sym w:font="Wingdings" w:char="F0A8"/>
                </w:r>
              </w:p>
            </w:tc>
          </w:sdtContent>
        </w:sdt>
        <w:sdt>
          <w:sdtPr>
            <w:rPr>
              <w:color w:val="F26134"/>
              <w:sz w:val="40"/>
              <w:szCs w:val="64"/>
            </w:rPr>
            <w:id w:val="655194623"/>
            <w14:checkbox>
              <w14:checked w14:val="0"/>
              <w14:checkedState w14:val="00FE" w14:font="Wingdings"/>
              <w14:uncheckedState w14:val="00A8" w14:font="Wingdings"/>
            </w14:checkbox>
          </w:sdtPr>
          <w:sdtEndPr/>
          <w:sdtContent>
            <w:tc>
              <w:tcPr>
                <w:tcW w:w="1219" w:type="dxa"/>
                <w:vAlign w:val="center"/>
              </w:tcPr>
              <w:p w14:paraId="0E990C73"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1739548524"/>
            <w14:checkbox>
              <w14:checked w14:val="0"/>
              <w14:checkedState w14:val="00FE" w14:font="Wingdings"/>
              <w14:uncheckedState w14:val="00A8" w14:font="Wingdings"/>
            </w14:checkbox>
          </w:sdtPr>
          <w:sdtEndPr/>
          <w:sdtContent>
            <w:tc>
              <w:tcPr>
                <w:tcW w:w="1219" w:type="dxa"/>
                <w:vAlign w:val="center"/>
              </w:tcPr>
              <w:p w14:paraId="0E990C74"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Merge/>
            <w:vAlign w:val="center"/>
          </w:tcPr>
          <w:p w14:paraId="0E990C75" w14:textId="77777777" w:rsidR="008B4DFD" w:rsidRDefault="008B4DFD" w:rsidP="008B4DFD">
            <w:pPr>
              <w:pStyle w:val="ListParagraph"/>
            </w:pPr>
          </w:p>
        </w:tc>
      </w:tr>
      <w:tr w:rsidR="008B4DFD" w14:paraId="0E990C78" w14:textId="77777777" w:rsidTr="00AF15F6">
        <w:trPr>
          <w:trHeight w:val="454"/>
        </w:trPr>
        <w:tc>
          <w:tcPr>
            <w:tcW w:w="15304" w:type="dxa"/>
            <w:gridSpan w:val="7"/>
            <w:shd w:val="clear" w:color="auto" w:fill="D7DCE0" w:themeFill="accent1" w:themeFillTint="33"/>
            <w:vAlign w:val="center"/>
          </w:tcPr>
          <w:p w14:paraId="0E990C77" w14:textId="77777777" w:rsidR="008B4DFD" w:rsidRPr="00B56EB4" w:rsidRDefault="008B4DFD" w:rsidP="008B4DFD">
            <w:pPr>
              <w:pStyle w:val="Heading2"/>
              <w:spacing w:afterLines="0" w:after="0"/>
              <w:outlineLvl w:val="1"/>
              <w:rPr>
                <w:rFonts w:eastAsia="Calibri"/>
                <w:lang w:val="en-US"/>
              </w:rPr>
            </w:pPr>
            <w:bookmarkStart w:id="39" w:name="_Toc19103157"/>
            <w:r>
              <w:rPr>
                <w:rFonts w:eastAsia="Calibri"/>
                <w:lang w:val="en-US"/>
              </w:rPr>
              <w:t>6.2 Planning</w:t>
            </w:r>
            <w:bookmarkEnd w:id="39"/>
          </w:p>
        </w:tc>
      </w:tr>
      <w:tr w:rsidR="008B4DFD" w14:paraId="0E990C81" w14:textId="77777777" w:rsidTr="00AF15F6">
        <w:trPr>
          <w:trHeight w:val="454"/>
        </w:trPr>
        <w:tc>
          <w:tcPr>
            <w:tcW w:w="5965" w:type="dxa"/>
            <w:vAlign w:val="center"/>
          </w:tcPr>
          <w:p w14:paraId="0E990C79" w14:textId="77777777" w:rsidR="008B4DFD" w:rsidRDefault="008B4DFD" w:rsidP="008B4DFD">
            <w:pPr>
              <w:contextualSpacing/>
            </w:pPr>
            <w:r>
              <w:t>The business is unprepared to respond to a new endemic disease, pest or weed</w:t>
            </w:r>
          </w:p>
        </w:tc>
        <w:sdt>
          <w:sdtPr>
            <w:rPr>
              <w:color w:val="AAC59C"/>
              <w:sz w:val="40"/>
              <w:szCs w:val="64"/>
            </w:rPr>
            <w:id w:val="-205412610"/>
            <w14:checkbox>
              <w14:checked w14:val="0"/>
              <w14:checkedState w14:val="00FE" w14:font="Wingdings"/>
              <w14:uncheckedState w14:val="00A8" w14:font="Wingdings"/>
            </w14:checkbox>
          </w:sdtPr>
          <w:sdtEndPr/>
          <w:sdtContent>
            <w:tc>
              <w:tcPr>
                <w:tcW w:w="1219" w:type="dxa"/>
                <w:vAlign w:val="center"/>
              </w:tcPr>
              <w:p w14:paraId="0E990C7A"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305771950"/>
            <w14:checkbox>
              <w14:checked w14:val="0"/>
              <w14:checkedState w14:val="00FE" w14:font="Wingdings"/>
              <w14:uncheckedState w14:val="00A8" w14:font="Wingdings"/>
            </w14:checkbox>
          </w:sdtPr>
          <w:sdtEndPr/>
          <w:sdtContent>
            <w:tc>
              <w:tcPr>
                <w:tcW w:w="1219" w:type="dxa"/>
                <w:vAlign w:val="center"/>
              </w:tcPr>
              <w:p w14:paraId="0E990C7B"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939646170"/>
            <w14:checkbox>
              <w14:checked w14:val="0"/>
              <w14:checkedState w14:val="00FE" w14:font="Wingdings"/>
              <w14:uncheckedState w14:val="00A8" w14:font="Wingdings"/>
            </w14:checkbox>
          </w:sdtPr>
          <w:sdtEndPr/>
          <w:sdtContent>
            <w:tc>
              <w:tcPr>
                <w:tcW w:w="1219" w:type="dxa"/>
                <w:vAlign w:val="center"/>
              </w:tcPr>
              <w:p w14:paraId="0E990C7C"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05628106"/>
            <w14:checkbox>
              <w14:checked w14:val="0"/>
              <w14:checkedState w14:val="00FE" w14:font="Wingdings"/>
              <w14:uncheckedState w14:val="00A8" w14:font="Wingdings"/>
            </w14:checkbox>
          </w:sdtPr>
          <w:sdtEndPr/>
          <w:sdtContent>
            <w:tc>
              <w:tcPr>
                <w:tcW w:w="1219" w:type="dxa"/>
                <w:vAlign w:val="center"/>
              </w:tcPr>
              <w:p w14:paraId="0E990C7D"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920024089"/>
            <w14:checkbox>
              <w14:checked w14:val="0"/>
              <w14:checkedState w14:val="00FE" w14:font="Wingdings"/>
              <w14:uncheckedState w14:val="00A8" w14:font="Wingdings"/>
            </w14:checkbox>
          </w:sdtPr>
          <w:sdtEndPr/>
          <w:sdtContent>
            <w:tc>
              <w:tcPr>
                <w:tcW w:w="1219" w:type="dxa"/>
                <w:vAlign w:val="center"/>
              </w:tcPr>
              <w:p w14:paraId="0E990C7E" w14:textId="77777777" w:rsidR="008B4DFD" w:rsidRPr="00D96CAC" w:rsidRDefault="008B4DFD" w:rsidP="008B4DFD">
                <w:pPr>
                  <w:contextualSpacing/>
                  <w:jc w:val="center"/>
                  <w:rPr>
                    <w:sz w:val="40"/>
                  </w:rPr>
                </w:pPr>
                <w:r>
                  <w:rPr>
                    <w:color w:val="CA1F3E"/>
                    <w:sz w:val="40"/>
                    <w:szCs w:val="64"/>
                  </w:rPr>
                  <w:sym w:font="Wingdings" w:char="F0A8"/>
                </w:r>
              </w:p>
            </w:tc>
          </w:sdtContent>
        </w:sdt>
        <w:tc>
          <w:tcPr>
            <w:tcW w:w="3244" w:type="dxa"/>
            <w:vMerge w:val="restart"/>
            <w:vAlign w:val="center"/>
          </w:tcPr>
          <w:p w14:paraId="0E990C7F" w14:textId="77777777" w:rsidR="008B4DFD" w:rsidRDefault="00CC5AAC" w:rsidP="008B4DFD">
            <w:pPr>
              <w:pStyle w:val="ListParagraph"/>
            </w:pPr>
            <w:r>
              <w:t>B</w:t>
            </w:r>
            <w:r w:rsidR="008B4DFD">
              <w:t>iosecurity emergency response plan</w:t>
            </w:r>
          </w:p>
          <w:p w14:paraId="0E990C80" w14:textId="77777777" w:rsidR="008B4DFD" w:rsidRDefault="00CC5AAC" w:rsidP="008B4DFD">
            <w:pPr>
              <w:pStyle w:val="ListParagraph"/>
            </w:pPr>
            <w:r>
              <w:t>D</w:t>
            </w:r>
            <w:r w:rsidR="008B4DFD">
              <w:t>isaster management plan</w:t>
            </w:r>
          </w:p>
        </w:tc>
      </w:tr>
      <w:tr w:rsidR="008B4DFD" w14:paraId="0E990C89" w14:textId="77777777" w:rsidTr="00AF15F6">
        <w:trPr>
          <w:trHeight w:val="454"/>
        </w:trPr>
        <w:tc>
          <w:tcPr>
            <w:tcW w:w="5965" w:type="dxa"/>
            <w:vAlign w:val="center"/>
          </w:tcPr>
          <w:p w14:paraId="0E990C82" w14:textId="77777777" w:rsidR="008B4DFD" w:rsidRDefault="008B4DFD" w:rsidP="008B4DFD">
            <w:pPr>
              <w:contextualSpacing/>
            </w:pPr>
            <w:r>
              <w:t>The business is unprepared to detect and report a suspect emergency disease, pest or weed</w:t>
            </w:r>
          </w:p>
        </w:tc>
        <w:sdt>
          <w:sdtPr>
            <w:rPr>
              <w:color w:val="AAC59C"/>
              <w:sz w:val="40"/>
              <w:szCs w:val="64"/>
            </w:rPr>
            <w:id w:val="1748312721"/>
            <w14:checkbox>
              <w14:checked w14:val="0"/>
              <w14:checkedState w14:val="00FE" w14:font="Wingdings"/>
              <w14:uncheckedState w14:val="00A8" w14:font="Wingdings"/>
            </w14:checkbox>
          </w:sdtPr>
          <w:sdtEndPr/>
          <w:sdtContent>
            <w:tc>
              <w:tcPr>
                <w:tcW w:w="1219" w:type="dxa"/>
                <w:vAlign w:val="center"/>
              </w:tcPr>
              <w:p w14:paraId="0E990C83"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655564086"/>
            <w14:checkbox>
              <w14:checked w14:val="0"/>
              <w14:checkedState w14:val="00FE" w14:font="Wingdings"/>
              <w14:uncheckedState w14:val="00A8" w14:font="Wingdings"/>
            </w14:checkbox>
          </w:sdtPr>
          <w:sdtEndPr/>
          <w:sdtContent>
            <w:tc>
              <w:tcPr>
                <w:tcW w:w="1219" w:type="dxa"/>
                <w:vAlign w:val="center"/>
              </w:tcPr>
              <w:p w14:paraId="0E990C84"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2035919036"/>
            <w14:checkbox>
              <w14:checked w14:val="0"/>
              <w14:checkedState w14:val="00FE" w14:font="Wingdings"/>
              <w14:uncheckedState w14:val="00A8" w14:font="Wingdings"/>
            </w14:checkbox>
          </w:sdtPr>
          <w:sdtEndPr/>
          <w:sdtContent>
            <w:tc>
              <w:tcPr>
                <w:tcW w:w="1219" w:type="dxa"/>
                <w:vAlign w:val="center"/>
              </w:tcPr>
              <w:p w14:paraId="0E990C85"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631086145"/>
            <w14:checkbox>
              <w14:checked w14:val="0"/>
              <w14:checkedState w14:val="00FE" w14:font="Wingdings"/>
              <w14:uncheckedState w14:val="00A8" w14:font="Wingdings"/>
            </w14:checkbox>
          </w:sdtPr>
          <w:sdtEndPr/>
          <w:sdtContent>
            <w:tc>
              <w:tcPr>
                <w:tcW w:w="1219" w:type="dxa"/>
                <w:vAlign w:val="center"/>
              </w:tcPr>
              <w:p w14:paraId="0E990C86"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1765684258"/>
            <w14:checkbox>
              <w14:checked w14:val="0"/>
              <w14:checkedState w14:val="00FE" w14:font="Wingdings"/>
              <w14:uncheckedState w14:val="00A8" w14:font="Wingdings"/>
            </w14:checkbox>
          </w:sdtPr>
          <w:sdtEndPr/>
          <w:sdtContent>
            <w:tc>
              <w:tcPr>
                <w:tcW w:w="1219" w:type="dxa"/>
                <w:vAlign w:val="center"/>
              </w:tcPr>
              <w:p w14:paraId="0E990C87"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Merge/>
            <w:vAlign w:val="center"/>
          </w:tcPr>
          <w:p w14:paraId="0E990C88" w14:textId="77777777" w:rsidR="008B4DFD" w:rsidRDefault="008B4DFD" w:rsidP="008B4DFD">
            <w:pPr>
              <w:pStyle w:val="ListParagraph"/>
            </w:pPr>
          </w:p>
        </w:tc>
      </w:tr>
      <w:tr w:rsidR="008B4DFD" w14:paraId="0E990C91" w14:textId="77777777" w:rsidTr="00AF15F6">
        <w:trPr>
          <w:trHeight w:val="454"/>
        </w:trPr>
        <w:tc>
          <w:tcPr>
            <w:tcW w:w="5965" w:type="dxa"/>
            <w:vAlign w:val="center"/>
          </w:tcPr>
          <w:p w14:paraId="0E990C8A" w14:textId="77777777" w:rsidR="008B4DFD" w:rsidRDefault="008B4DFD" w:rsidP="008B4DFD">
            <w:pPr>
              <w:contextualSpacing/>
            </w:pPr>
            <w:r>
              <w:t>The business is unprepared to deal with the repercussions of a natural disaster</w:t>
            </w:r>
          </w:p>
        </w:tc>
        <w:sdt>
          <w:sdtPr>
            <w:rPr>
              <w:color w:val="AAC59C"/>
              <w:sz w:val="40"/>
              <w:szCs w:val="64"/>
            </w:rPr>
            <w:id w:val="1955289122"/>
            <w14:checkbox>
              <w14:checked w14:val="0"/>
              <w14:checkedState w14:val="00FE" w14:font="Wingdings"/>
              <w14:uncheckedState w14:val="00A8" w14:font="Wingdings"/>
            </w14:checkbox>
          </w:sdtPr>
          <w:sdtEndPr/>
          <w:sdtContent>
            <w:tc>
              <w:tcPr>
                <w:tcW w:w="1219" w:type="dxa"/>
                <w:vAlign w:val="center"/>
              </w:tcPr>
              <w:p w14:paraId="0E990C8B"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923059680"/>
            <w14:checkbox>
              <w14:checked w14:val="0"/>
              <w14:checkedState w14:val="00FE" w14:font="Wingdings"/>
              <w14:uncheckedState w14:val="00A8" w14:font="Wingdings"/>
            </w14:checkbox>
          </w:sdtPr>
          <w:sdtEndPr/>
          <w:sdtContent>
            <w:tc>
              <w:tcPr>
                <w:tcW w:w="1219" w:type="dxa"/>
                <w:vAlign w:val="center"/>
              </w:tcPr>
              <w:p w14:paraId="0E990C8C"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274252135"/>
            <w14:checkbox>
              <w14:checked w14:val="0"/>
              <w14:checkedState w14:val="00FE" w14:font="Wingdings"/>
              <w14:uncheckedState w14:val="00A8" w14:font="Wingdings"/>
            </w14:checkbox>
          </w:sdtPr>
          <w:sdtEndPr/>
          <w:sdtContent>
            <w:tc>
              <w:tcPr>
                <w:tcW w:w="1219" w:type="dxa"/>
                <w:vAlign w:val="center"/>
              </w:tcPr>
              <w:p w14:paraId="0E990C8D"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872455326"/>
            <w14:checkbox>
              <w14:checked w14:val="0"/>
              <w14:checkedState w14:val="00FE" w14:font="Wingdings"/>
              <w14:uncheckedState w14:val="00A8" w14:font="Wingdings"/>
            </w14:checkbox>
          </w:sdtPr>
          <w:sdtEndPr/>
          <w:sdtContent>
            <w:tc>
              <w:tcPr>
                <w:tcW w:w="1219" w:type="dxa"/>
                <w:vAlign w:val="center"/>
              </w:tcPr>
              <w:p w14:paraId="0E990C8E"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219365889"/>
            <w14:checkbox>
              <w14:checked w14:val="0"/>
              <w14:checkedState w14:val="00FE" w14:font="Wingdings"/>
              <w14:uncheckedState w14:val="00A8" w14:font="Wingdings"/>
            </w14:checkbox>
          </w:sdtPr>
          <w:sdtEndPr/>
          <w:sdtContent>
            <w:tc>
              <w:tcPr>
                <w:tcW w:w="1219" w:type="dxa"/>
                <w:vAlign w:val="center"/>
              </w:tcPr>
              <w:p w14:paraId="0E990C8F"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Merge/>
            <w:vAlign w:val="center"/>
          </w:tcPr>
          <w:p w14:paraId="0E990C90" w14:textId="77777777" w:rsidR="008B4DFD" w:rsidRDefault="008B4DFD" w:rsidP="008B4DFD">
            <w:pPr>
              <w:pStyle w:val="ListParagraph"/>
            </w:pPr>
          </w:p>
        </w:tc>
      </w:tr>
      <w:tr w:rsidR="008B4DFD" w14:paraId="0E990C93" w14:textId="77777777" w:rsidTr="00AF15F6">
        <w:trPr>
          <w:trHeight w:val="454"/>
        </w:trPr>
        <w:tc>
          <w:tcPr>
            <w:tcW w:w="15304" w:type="dxa"/>
            <w:gridSpan w:val="7"/>
            <w:shd w:val="clear" w:color="auto" w:fill="D7DCE0" w:themeFill="accent1" w:themeFillTint="33"/>
            <w:vAlign w:val="center"/>
          </w:tcPr>
          <w:p w14:paraId="0E990C92" w14:textId="77777777" w:rsidR="008B4DFD" w:rsidRDefault="008B4DFD" w:rsidP="008B4DFD">
            <w:pPr>
              <w:pStyle w:val="Heading2"/>
              <w:spacing w:afterLines="0" w:after="0"/>
              <w:outlineLvl w:val="1"/>
            </w:pPr>
            <w:bookmarkStart w:id="40" w:name="_Toc19103158"/>
            <w:r>
              <w:t>6.3 Record keeping</w:t>
            </w:r>
            <w:bookmarkEnd w:id="40"/>
          </w:p>
        </w:tc>
      </w:tr>
      <w:tr w:rsidR="008B4DFD" w14:paraId="0E990C9B" w14:textId="77777777" w:rsidTr="00AF15F6">
        <w:trPr>
          <w:trHeight w:val="454"/>
        </w:trPr>
        <w:tc>
          <w:tcPr>
            <w:tcW w:w="5965" w:type="dxa"/>
            <w:vAlign w:val="center"/>
          </w:tcPr>
          <w:p w14:paraId="0E990C94" w14:textId="77777777" w:rsidR="008B4DFD" w:rsidRDefault="00E13243" w:rsidP="00E13243">
            <w:pPr>
              <w:contextualSpacing/>
            </w:pPr>
            <w:r>
              <w:t>The business is not able to meet the requirements of the Livestock Production Assurance program</w:t>
            </w:r>
          </w:p>
        </w:tc>
        <w:sdt>
          <w:sdtPr>
            <w:rPr>
              <w:color w:val="AAC59C"/>
              <w:sz w:val="40"/>
              <w:szCs w:val="64"/>
            </w:rPr>
            <w:id w:val="1251317603"/>
            <w14:checkbox>
              <w14:checked w14:val="0"/>
              <w14:checkedState w14:val="00FE" w14:font="Wingdings"/>
              <w14:uncheckedState w14:val="00A8" w14:font="Wingdings"/>
            </w14:checkbox>
          </w:sdtPr>
          <w:sdtEndPr/>
          <w:sdtContent>
            <w:tc>
              <w:tcPr>
                <w:tcW w:w="1219" w:type="dxa"/>
                <w:vAlign w:val="center"/>
              </w:tcPr>
              <w:p w14:paraId="0E990C95"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345819989"/>
            <w14:checkbox>
              <w14:checked w14:val="0"/>
              <w14:checkedState w14:val="00FE" w14:font="Wingdings"/>
              <w14:uncheckedState w14:val="00A8" w14:font="Wingdings"/>
            </w14:checkbox>
          </w:sdtPr>
          <w:sdtEndPr/>
          <w:sdtContent>
            <w:tc>
              <w:tcPr>
                <w:tcW w:w="1219" w:type="dxa"/>
                <w:vAlign w:val="center"/>
              </w:tcPr>
              <w:p w14:paraId="0E990C96"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1147551422"/>
            <w14:checkbox>
              <w14:checked w14:val="0"/>
              <w14:checkedState w14:val="00FE" w14:font="Wingdings"/>
              <w14:uncheckedState w14:val="00A8" w14:font="Wingdings"/>
            </w14:checkbox>
          </w:sdtPr>
          <w:sdtEndPr/>
          <w:sdtContent>
            <w:tc>
              <w:tcPr>
                <w:tcW w:w="1219" w:type="dxa"/>
                <w:vAlign w:val="center"/>
              </w:tcPr>
              <w:p w14:paraId="0E990C97"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208227622"/>
            <w14:checkbox>
              <w14:checked w14:val="0"/>
              <w14:checkedState w14:val="00FE" w14:font="Wingdings"/>
              <w14:uncheckedState w14:val="00A8" w14:font="Wingdings"/>
            </w14:checkbox>
          </w:sdtPr>
          <w:sdtEndPr/>
          <w:sdtContent>
            <w:tc>
              <w:tcPr>
                <w:tcW w:w="1219" w:type="dxa"/>
                <w:vAlign w:val="center"/>
              </w:tcPr>
              <w:p w14:paraId="0E990C98"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1695813659"/>
            <w14:checkbox>
              <w14:checked w14:val="0"/>
              <w14:checkedState w14:val="00FE" w14:font="Wingdings"/>
              <w14:uncheckedState w14:val="00A8" w14:font="Wingdings"/>
            </w14:checkbox>
          </w:sdtPr>
          <w:sdtEndPr/>
          <w:sdtContent>
            <w:tc>
              <w:tcPr>
                <w:tcW w:w="1219" w:type="dxa"/>
                <w:vAlign w:val="center"/>
              </w:tcPr>
              <w:p w14:paraId="0E990C99"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9A" w14:textId="77777777" w:rsidR="008B4DFD" w:rsidRDefault="00A41D17" w:rsidP="008B4DFD">
            <w:pPr>
              <w:pStyle w:val="ListParagraph"/>
            </w:pPr>
            <w:r>
              <w:t>As determined by LPA</w:t>
            </w:r>
          </w:p>
        </w:tc>
      </w:tr>
      <w:tr w:rsidR="008B4DFD" w14:paraId="0E990CA4" w14:textId="77777777" w:rsidTr="00AF15F6">
        <w:trPr>
          <w:trHeight w:val="454"/>
        </w:trPr>
        <w:tc>
          <w:tcPr>
            <w:tcW w:w="5965" w:type="dxa"/>
            <w:vAlign w:val="center"/>
          </w:tcPr>
          <w:p w14:paraId="0E990C9C" w14:textId="77777777" w:rsidR="008B4DFD" w:rsidRDefault="00E13243" w:rsidP="00E13243">
            <w:pPr>
              <w:contextualSpacing/>
            </w:pPr>
            <w:r>
              <w:t>The business breaches legislation regarding livestock traceability through the National Livestock Identification System</w:t>
            </w:r>
          </w:p>
        </w:tc>
        <w:sdt>
          <w:sdtPr>
            <w:rPr>
              <w:color w:val="AAC59C"/>
              <w:sz w:val="40"/>
              <w:szCs w:val="64"/>
            </w:rPr>
            <w:id w:val="841659778"/>
            <w14:checkbox>
              <w14:checked w14:val="0"/>
              <w14:checkedState w14:val="00FE" w14:font="Wingdings"/>
              <w14:uncheckedState w14:val="00A8" w14:font="Wingdings"/>
            </w14:checkbox>
          </w:sdtPr>
          <w:sdtEndPr/>
          <w:sdtContent>
            <w:tc>
              <w:tcPr>
                <w:tcW w:w="1219" w:type="dxa"/>
                <w:vAlign w:val="center"/>
              </w:tcPr>
              <w:p w14:paraId="0E990C9D"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588063733"/>
            <w14:checkbox>
              <w14:checked w14:val="0"/>
              <w14:checkedState w14:val="00FE" w14:font="Wingdings"/>
              <w14:uncheckedState w14:val="00A8" w14:font="Wingdings"/>
            </w14:checkbox>
          </w:sdtPr>
          <w:sdtEndPr/>
          <w:sdtContent>
            <w:tc>
              <w:tcPr>
                <w:tcW w:w="1219" w:type="dxa"/>
                <w:vAlign w:val="center"/>
              </w:tcPr>
              <w:p w14:paraId="0E990C9E"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2055736943"/>
            <w14:checkbox>
              <w14:checked w14:val="0"/>
              <w14:checkedState w14:val="00FE" w14:font="Wingdings"/>
              <w14:uncheckedState w14:val="00A8" w14:font="Wingdings"/>
            </w14:checkbox>
          </w:sdtPr>
          <w:sdtEndPr/>
          <w:sdtContent>
            <w:tc>
              <w:tcPr>
                <w:tcW w:w="1219" w:type="dxa"/>
                <w:vAlign w:val="center"/>
              </w:tcPr>
              <w:p w14:paraId="0E990C9F"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273369058"/>
            <w14:checkbox>
              <w14:checked w14:val="0"/>
              <w14:checkedState w14:val="00FE" w14:font="Wingdings"/>
              <w14:uncheckedState w14:val="00A8" w14:font="Wingdings"/>
            </w14:checkbox>
          </w:sdtPr>
          <w:sdtEndPr/>
          <w:sdtContent>
            <w:tc>
              <w:tcPr>
                <w:tcW w:w="1219" w:type="dxa"/>
                <w:vAlign w:val="center"/>
              </w:tcPr>
              <w:p w14:paraId="0E990CA0"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184940970"/>
            <w14:checkbox>
              <w14:checked w14:val="0"/>
              <w14:checkedState w14:val="00FE" w14:font="Wingdings"/>
              <w14:uncheckedState w14:val="00A8" w14:font="Wingdings"/>
            </w14:checkbox>
          </w:sdtPr>
          <w:sdtEndPr/>
          <w:sdtContent>
            <w:tc>
              <w:tcPr>
                <w:tcW w:w="1219" w:type="dxa"/>
                <w:vAlign w:val="center"/>
              </w:tcPr>
              <w:p w14:paraId="0E990CA1"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A2" w14:textId="77777777" w:rsidR="008B4DFD" w:rsidRDefault="0055259E" w:rsidP="008B4DFD">
            <w:pPr>
              <w:pStyle w:val="ListParagraph"/>
            </w:pPr>
            <w:r>
              <w:t>Movement records</w:t>
            </w:r>
          </w:p>
          <w:p w14:paraId="0E990CA3" w14:textId="77777777" w:rsidR="0055259E" w:rsidRDefault="0055259E" w:rsidP="008B4DFD">
            <w:pPr>
              <w:pStyle w:val="ListParagraph"/>
            </w:pPr>
            <w:r>
              <w:t>NLIS database</w:t>
            </w:r>
          </w:p>
        </w:tc>
      </w:tr>
      <w:tr w:rsidR="008B4DFD" w14:paraId="0E990CAD" w14:textId="77777777" w:rsidTr="00AF15F6">
        <w:trPr>
          <w:trHeight w:val="454"/>
        </w:trPr>
        <w:tc>
          <w:tcPr>
            <w:tcW w:w="5965" w:type="dxa"/>
            <w:vAlign w:val="center"/>
          </w:tcPr>
          <w:p w14:paraId="0E990CA5" w14:textId="77777777" w:rsidR="008B4DFD" w:rsidRDefault="00E13243" w:rsidP="00E13243">
            <w:pPr>
              <w:contextualSpacing/>
            </w:pPr>
            <w:r>
              <w:lastRenderedPageBreak/>
              <w:t>The business is unable to demonstrate its animal health status through treatment records, veterinary results etc.</w:t>
            </w:r>
          </w:p>
        </w:tc>
        <w:sdt>
          <w:sdtPr>
            <w:rPr>
              <w:color w:val="AAC59C"/>
              <w:sz w:val="40"/>
              <w:szCs w:val="64"/>
            </w:rPr>
            <w:id w:val="1598293785"/>
            <w14:checkbox>
              <w14:checked w14:val="0"/>
              <w14:checkedState w14:val="00FE" w14:font="Wingdings"/>
              <w14:uncheckedState w14:val="00A8" w14:font="Wingdings"/>
            </w14:checkbox>
          </w:sdtPr>
          <w:sdtEndPr/>
          <w:sdtContent>
            <w:tc>
              <w:tcPr>
                <w:tcW w:w="1219" w:type="dxa"/>
                <w:vAlign w:val="center"/>
              </w:tcPr>
              <w:p w14:paraId="0E990CA6" w14:textId="77777777" w:rsidR="008B4DFD" w:rsidRPr="00D96CAC" w:rsidRDefault="000178A0" w:rsidP="008B4DFD">
                <w:pPr>
                  <w:contextualSpacing/>
                  <w:jc w:val="center"/>
                  <w:rPr>
                    <w:sz w:val="40"/>
                  </w:rPr>
                </w:pPr>
                <w:r>
                  <w:rPr>
                    <w:color w:val="AAC59C"/>
                    <w:sz w:val="40"/>
                    <w:szCs w:val="64"/>
                  </w:rPr>
                  <w:sym w:font="Wingdings" w:char="F0A8"/>
                </w:r>
              </w:p>
            </w:tc>
          </w:sdtContent>
        </w:sdt>
        <w:sdt>
          <w:sdtPr>
            <w:rPr>
              <w:color w:val="689A53"/>
              <w:sz w:val="40"/>
              <w:szCs w:val="64"/>
            </w:rPr>
            <w:id w:val="-1934348565"/>
            <w14:checkbox>
              <w14:checked w14:val="0"/>
              <w14:checkedState w14:val="00FE" w14:font="Wingdings"/>
              <w14:uncheckedState w14:val="00A8" w14:font="Wingdings"/>
            </w14:checkbox>
          </w:sdtPr>
          <w:sdtEndPr/>
          <w:sdtContent>
            <w:tc>
              <w:tcPr>
                <w:tcW w:w="1219" w:type="dxa"/>
                <w:vAlign w:val="center"/>
              </w:tcPr>
              <w:p w14:paraId="0E990CA7"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959928053"/>
            <w14:checkbox>
              <w14:checked w14:val="0"/>
              <w14:checkedState w14:val="00FE" w14:font="Wingdings"/>
              <w14:uncheckedState w14:val="00A8" w14:font="Wingdings"/>
            </w14:checkbox>
          </w:sdtPr>
          <w:sdtEndPr/>
          <w:sdtContent>
            <w:tc>
              <w:tcPr>
                <w:tcW w:w="1219" w:type="dxa"/>
                <w:vAlign w:val="center"/>
              </w:tcPr>
              <w:p w14:paraId="0E990CA8"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059052185"/>
            <w14:checkbox>
              <w14:checked w14:val="0"/>
              <w14:checkedState w14:val="00FE" w14:font="Wingdings"/>
              <w14:uncheckedState w14:val="00A8" w14:font="Wingdings"/>
            </w14:checkbox>
          </w:sdtPr>
          <w:sdtEndPr/>
          <w:sdtContent>
            <w:tc>
              <w:tcPr>
                <w:tcW w:w="1219" w:type="dxa"/>
                <w:vAlign w:val="center"/>
              </w:tcPr>
              <w:p w14:paraId="0E990CA9"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1759908243"/>
            <w14:checkbox>
              <w14:checked w14:val="0"/>
              <w14:checkedState w14:val="00FE" w14:font="Wingdings"/>
              <w14:uncheckedState w14:val="00A8" w14:font="Wingdings"/>
            </w14:checkbox>
          </w:sdtPr>
          <w:sdtEndPr/>
          <w:sdtContent>
            <w:tc>
              <w:tcPr>
                <w:tcW w:w="1219" w:type="dxa"/>
                <w:vAlign w:val="center"/>
              </w:tcPr>
              <w:p w14:paraId="0E990CAA"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AB" w14:textId="77777777" w:rsidR="008B4DFD" w:rsidRDefault="0055259E" w:rsidP="008B4DFD">
            <w:pPr>
              <w:pStyle w:val="ListParagraph"/>
            </w:pPr>
            <w:r>
              <w:t>Treatment records</w:t>
            </w:r>
          </w:p>
          <w:p w14:paraId="0E990CAC" w14:textId="77777777" w:rsidR="0055259E" w:rsidRDefault="0055259E" w:rsidP="008B4DFD">
            <w:pPr>
              <w:pStyle w:val="ListParagraph"/>
            </w:pPr>
            <w:r>
              <w:t>Investigation records</w:t>
            </w:r>
          </w:p>
        </w:tc>
      </w:tr>
      <w:tr w:rsidR="008B4DFD" w14:paraId="0E990CB5" w14:textId="77777777" w:rsidTr="00AF15F6">
        <w:trPr>
          <w:trHeight w:val="454"/>
        </w:trPr>
        <w:tc>
          <w:tcPr>
            <w:tcW w:w="5965" w:type="dxa"/>
            <w:vAlign w:val="center"/>
          </w:tcPr>
          <w:p w14:paraId="0E990CAE" w14:textId="77777777" w:rsidR="008B4DFD" w:rsidRDefault="00E13243" w:rsidP="00E13243">
            <w:pPr>
              <w:contextualSpacing/>
            </w:pPr>
            <w:r>
              <w:t>The business is unable to demonstrate compliance with the Australian Ruminant Feed Ban and the swill-feeding ban</w:t>
            </w:r>
          </w:p>
        </w:tc>
        <w:sdt>
          <w:sdtPr>
            <w:rPr>
              <w:color w:val="AAC59C"/>
              <w:sz w:val="40"/>
              <w:szCs w:val="64"/>
            </w:rPr>
            <w:id w:val="1057355783"/>
            <w14:checkbox>
              <w14:checked w14:val="0"/>
              <w14:checkedState w14:val="00FE" w14:font="Wingdings"/>
              <w14:uncheckedState w14:val="00A8" w14:font="Wingdings"/>
            </w14:checkbox>
          </w:sdtPr>
          <w:sdtEndPr/>
          <w:sdtContent>
            <w:tc>
              <w:tcPr>
                <w:tcW w:w="1219" w:type="dxa"/>
                <w:vAlign w:val="center"/>
              </w:tcPr>
              <w:p w14:paraId="0E990CAF"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871452313"/>
            <w14:checkbox>
              <w14:checked w14:val="0"/>
              <w14:checkedState w14:val="00FE" w14:font="Wingdings"/>
              <w14:uncheckedState w14:val="00A8" w14:font="Wingdings"/>
            </w14:checkbox>
          </w:sdtPr>
          <w:sdtEndPr/>
          <w:sdtContent>
            <w:tc>
              <w:tcPr>
                <w:tcW w:w="1219" w:type="dxa"/>
                <w:vAlign w:val="center"/>
              </w:tcPr>
              <w:p w14:paraId="0E990CB0"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1272325562"/>
            <w14:checkbox>
              <w14:checked w14:val="0"/>
              <w14:checkedState w14:val="00FE" w14:font="Wingdings"/>
              <w14:uncheckedState w14:val="00A8" w14:font="Wingdings"/>
            </w14:checkbox>
          </w:sdtPr>
          <w:sdtEndPr/>
          <w:sdtContent>
            <w:tc>
              <w:tcPr>
                <w:tcW w:w="1219" w:type="dxa"/>
                <w:vAlign w:val="center"/>
              </w:tcPr>
              <w:p w14:paraId="0E990CB1"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372199158"/>
            <w14:checkbox>
              <w14:checked w14:val="0"/>
              <w14:checkedState w14:val="00FE" w14:font="Wingdings"/>
              <w14:uncheckedState w14:val="00A8" w14:font="Wingdings"/>
            </w14:checkbox>
          </w:sdtPr>
          <w:sdtEndPr/>
          <w:sdtContent>
            <w:tc>
              <w:tcPr>
                <w:tcW w:w="1219" w:type="dxa"/>
                <w:vAlign w:val="center"/>
              </w:tcPr>
              <w:p w14:paraId="0E990CB2"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2088100493"/>
            <w14:checkbox>
              <w14:checked w14:val="0"/>
              <w14:checkedState w14:val="00FE" w14:font="Wingdings"/>
              <w14:uncheckedState w14:val="00A8" w14:font="Wingdings"/>
            </w14:checkbox>
          </w:sdtPr>
          <w:sdtEndPr/>
          <w:sdtContent>
            <w:tc>
              <w:tcPr>
                <w:tcW w:w="1219" w:type="dxa"/>
                <w:vAlign w:val="center"/>
              </w:tcPr>
              <w:p w14:paraId="0E990CB3"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B4" w14:textId="77777777" w:rsidR="008B4DFD" w:rsidRDefault="00A41D17" w:rsidP="008B4DFD">
            <w:pPr>
              <w:pStyle w:val="ListParagraph"/>
            </w:pPr>
            <w:r>
              <w:t>Commodity vendor declarations</w:t>
            </w:r>
          </w:p>
        </w:tc>
      </w:tr>
      <w:tr w:rsidR="008B4DFD" w14:paraId="0E990CBE" w14:textId="77777777" w:rsidTr="00AF15F6">
        <w:trPr>
          <w:trHeight w:val="454"/>
        </w:trPr>
        <w:tc>
          <w:tcPr>
            <w:tcW w:w="5965" w:type="dxa"/>
            <w:vAlign w:val="center"/>
          </w:tcPr>
          <w:p w14:paraId="0E990CB6" w14:textId="77777777" w:rsidR="008B4DFD" w:rsidRDefault="00E13243" w:rsidP="00E13243">
            <w:pPr>
              <w:contextualSpacing/>
            </w:pPr>
            <w:r>
              <w:t>The business is unable to demonstrate that ag-vet chemicals and other farm supplies have been used appropriately</w:t>
            </w:r>
          </w:p>
        </w:tc>
        <w:sdt>
          <w:sdtPr>
            <w:rPr>
              <w:color w:val="AAC59C"/>
              <w:sz w:val="40"/>
              <w:szCs w:val="64"/>
            </w:rPr>
            <w:id w:val="-1534493971"/>
            <w14:checkbox>
              <w14:checked w14:val="0"/>
              <w14:checkedState w14:val="00FE" w14:font="Wingdings"/>
              <w14:uncheckedState w14:val="00A8" w14:font="Wingdings"/>
            </w14:checkbox>
          </w:sdtPr>
          <w:sdtEndPr/>
          <w:sdtContent>
            <w:tc>
              <w:tcPr>
                <w:tcW w:w="1219" w:type="dxa"/>
                <w:vAlign w:val="center"/>
              </w:tcPr>
              <w:p w14:paraId="0E990CB7"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060598448"/>
            <w14:checkbox>
              <w14:checked w14:val="0"/>
              <w14:checkedState w14:val="00FE" w14:font="Wingdings"/>
              <w14:uncheckedState w14:val="00A8" w14:font="Wingdings"/>
            </w14:checkbox>
          </w:sdtPr>
          <w:sdtEndPr/>
          <w:sdtContent>
            <w:tc>
              <w:tcPr>
                <w:tcW w:w="1219" w:type="dxa"/>
                <w:vAlign w:val="center"/>
              </w:tcPr>
              <w:p w14:paraId="0E990CB8"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473576377"/>
            <w14:checkbox>
              <w14:checked w14:val="0"/>
              <w14:checkedState w14:val="00FE" w14:font="Wingdings"/>
              <w14:uncheckedState w14:val="00A8" w14:font="Wingdings"/>
            </w14:checkbox>
          </w:sdtPr>
          <w:sdtEndPr/>
          <w:sdtContent>
            <w:tc>
              <w:tcPr>
                <w:tcW w:w="1219" w:type="dxa"/>
                <w:vAlign w:val="center"/>
              </w:tcPr>
              <w:p w14:paraId="0E990CB9"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840920816"/>
            <w14:checkbox>
              <w14:checked w14:val="0"/>
              <w14:checkedState w14:val="00FE" w14:font="Wingdings"/>
              <w14:uncheckedState w14:val="00A8" w14:font="Wingdings"/>
            </w14:checkbox>
          </w:sdtPr>
          <w:sdtEndPr/>
          <w:sdtContent>
            <w:tc>
              <w:tcPr>
                <w:tcW w:w="1219" w:type="dxa"/>
                <w:vAlign w:val="center"/>
              </w:tcPr>
              <w:p w14:paraId="0E990CBA"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638689731"/>
            <w14:checkbox>
              <w14:checked w14:val="0"/>
              <w14:checkedState w14:val="00FE" w14:font="Wingdings"/>
              <w14:uncheckedState w14:val="00A8" w14:font="Wingdings"/>
            </w14:checkbox>
          </w:sdtPr>
          <w:sdtEndPr/>
          <w:sdtContent>
            <w:tc>
              <w:tcPr>
                <w:tcW w:w="1219" w:type="dxa"/>
                <w:vAlign w:val="center"/>
              </w:tcPr>
              <w:p w14:paraId="0E990CBB"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BC" w14:textId="77777777" w:rsidR="008B4DFD" w:rsidRDefault="00A41D17" w:rsidP="008B4DFD">
            <w:pPr>
              <w:pStyle w:val="ListParagraph"/>
            </w:pPr>
            <w:r>
              <w:t>Treatment records</w:t>
            </w:r>
          </w:p>
          <w:p w14:paraId="0E990CBD" w14:textId="77777777" w:rsidR="00A41D17" w:rsidRDefault="00A41D17" w:rsidP="008B4DFD">
            <w:pPr>
              <w:pStyle w:val="ListParagraph"/>
            </w:pPr>
            <w:r>
              <w:t>Commodity vendor declarations</w:t>
            </w:r>
          </w:p>
        </w:tc>
      </w:tr>
      <w:tr w:rsidR="008B4DFD" w14:paraId="0E990CC7" w14:textId="77777777" w:rsidTr="00AF15F6">
        <w:trPr>
          <w:trHeight w:val="454"/>
        </w:trPr>
        <w:tc>
          <w:tcPr>
            <w:tcW w:w="5965" w:type="dxa"/>
            <w:vAlign w:val="center"/>
          </w:tcPr>
          <w:p w14:paraId="0E990CBF" w14:textId="77777777" w:rsidR="008B4DFD" w:rsidRDefault="000178A0" w:rsidP="008B4DFD">
            <w:pPr>
              <w:contextualSpacing/>
            </w:pPr>
            <w:r>
              <w:t>The business is unable to trace visitor movements</w:t>
            </w:r>
            <w:r w:rsidR="0055259E">
              <w:t xml:space="preserve"> in the event of a disease, pest or weed outbreak</w:t>
            </w:r>
          </w:p>
        </w:tc>
        <w:sdt>
          <w:sdtPr>
            <w:rPr>
              <w:color w:val="AAC59C"/>
              <w:sz w:val="40"/>
              <w:szCs w:val="64"/>
            </w:rPr>
            <w:id w:val="321705938"/>
            <w14:checkbox>
              <w14:checked w14:val="0"/>
              <w14:checkedState w14:val="00FE" w14:font="Wingdings"/>
              <w14:uncheckedState w14:val="00A8" w14:font="Wingdings"/>
            </w14:checkbox>
          </w:sdtPr>
          <w:sdtEndPr/>
          <w:sdtContent>
            <w:tc>
              <w:tcPr>
                <w:tcW w:w="1219" w:type="dxa"/>
                <w:vAlign w:val="center"/>
              </w:tcPr>
              <w:p w14:paraId="0E990CC0"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204910644"/>
            <w14:checkbox>
              <w14:checked w14:val="0"/>
              <w14:checkedState w14:val="00FE" w14:font="Wingdings"/>
              <w14:uncheckedState w14:val="00A8" w14:font="Wingdings"/>
            </w14:checkbox>
          </w:sdtPr>
          <w:sdtEndPr/>
          <w:sdtContent>
            <w:tc>
              <w:tcPr>
                <w:tcW w:w="1219" w:type="dxa"/>
                <w:vAlign w:val="center"/>
              </w:tcPr>
              <w:p w14:paraId="0E990CC1"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268283149"/>
            <w14:checkbox>
              <w14:checked w14:val="0"/>
              <w14:checkedState w14:val="00FE" w14:font="Wingdings"/>
              <w14:uncheckedState w14:val="00A8" w14:font="Wingdings"/>
            </w14:checkbox>
          </w:sdtPr>
          <w:sdtEndPr/>
          <w:sdtContent>
            <w:tc>
              <w:tcPr>
                <w:tcW w:w="1219" w:type="dxa"/>
                <w:vAlign w:val="center"/>
              </w:tcPr>
              <w:p w14:paraId="0E990CC2"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1016114524"/>
            <w14:checkbox>
              <w14:checked w14:val="0"/>
              <w14:checkedState w14:val="00FE" w14:font="Wingdings"/>
              <w14:uncheckedState w14:val="00A8" w14:font="Wingdings"/>
            </w14:checkbox>
          </w:sdtPr>
          <w:sdtEndPr/>
          <w:sdtContent>
            <w:tc>
              <w:tcPr>
                <w:tcW w:w="1219" w:type="dxa"/>
                <w:vAlign w:val="center"/>
              </w:tcPr>
              <w:p w14:paraId="0E990CC3"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78954479"/>
            <w14:checkbox>
              <w14:checked w14:val="0"/>
              <w14:checkedState w14:val="00FE" w14:font="Wingdings"/>
              <w14:uncheckedState w14:val="00A8" w14:font="Wingdings"/>
            </w14:checkbox>
          </w:sdtPr>
          <w:sdtEndPr/>
          <w:sdtContent>
            <w:tc>
              <w:tcPr>
                <w:tcW w:w="1219" w:type="dxa"/>
                <w:vAlign w:val="center"/>
              </w:tcPr>
              <w:p w14:paraId="0E990CC4"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C5" w14:textId="77777777" w:rsidR="008B4DFD" w:rsidRDefault="00A41D17" w:rsidP="008B4DFD">
            <w:pPr>
              <w:pStyle w:val="ListParagraph"/>
            </w:pPr>
            <w:r>
              <w:t>Visitor logs</w:t>
            </w:r>
          </w:p>
          <w:p w14:paraId="0E990CC6" w14:textId="77777777" w:rsidR="00A41D17" w:rsidRDefault="00A41D17" w:rsidP="008B4DFD">
            <w:pPr>
              <w:pStyle w:val="ListParagraph"/>
            </w:pPr>
            <w:r>
              <w:t>Visitor risk assessments</w:t>
            </w:r>
          </w:p>
        </w:tc>
      </w:tr>
      <w:tr w:rsidR="008B4DFD" w14:paraId="0E990CD0" w14:textId="77777777" w:rsidTr="00AF15F6">
        <w:trPr>
          <w:trHeight w:val="454"/>
        </w:trPr>
        <w:tc>
          <w:tcPr>
            <w:tcW w:w="5965" w:type="dxa"/>
            <w:vAlign w:val="center"/>
          </w:tcPr>
          <w:p w14:paraId="0E990CC8" w14:textId="77777777" w:rsidR="008B4DFD" w:rsidRDefault="000178A0" w:rsidP="008B4DFD">
            <w:pPr>
              <w:contextualSpacing/>
            </w:pPr>
            <w:r>
              <w:t>The business is unable to demonstrate that staff are appropriately trained</w:t>
            </w:r>
          </w:p>
        </w:tc>
        <w:sdt>
          <w:sdtPr>
            <w:rPr>
              <w:color w:val="AAC59C"/>
              <w:sz w:val="40"/>
              <w:szCs w:val="64"/>
            </w:rPr>
            <w:id w:val="-1752583222"/>
            <w14:checkbox>
              <w14:checked w14:val="0"/>
              <w14:checkedState w14:val="00FE" w14:font="Wingdings"/>
              <w14:uncheckedState w14:val="00A8" w14:font="Wingdings"/>
            </w14:checkbox>
          </w:sdtPr>
          <w:sdtEndPr/>
          <w:sdtContent>
            <w:tc>
              <w:tcPr>
                <w:tcW w:w="1219" w:type="dxa"/>
                <w:vAlign w:val="center"/>
              </w:tcPr>
              <w:p w14:paraId="0E990CC9" w14:textId="77777777" w:rsidR="008B4DFD" w:rsidRPr="00D96CAC" w:rsidRDefault="008B4DFD" w:rsidP="008B4DFD">
                <w:pPr>
                  <w:contextualSpacing/>
                  <w:jc w:val="center"/>
                  <w:rPr>
                    <w:sz w:val="40"/>
                  </w:rPr>
                </w:pPr>
                <w:r>
                  <w:rPr>
                    <w:color w:val="AAC59C"/>
                    <w:sz w:val="40"/>
                    <w:szCs w:val="64"/>
                  </w:rPr>
                  <w:sym w:font="Wingdings" w:char="F0A8"/>
                </w:r>
              </w:p>
            </w:tc>
          </w:sdtContent>
        </w:sdt>
        <w:sdt>
          <w:sdtPr>
            <w:rPr>
              <w:color w:val="689A53"/>
              <w:sz w:val="40"/>
              <w:szCs w:val="64"/>
            </w:rPr>
            <w:id w:val="-1318723448"/>
            <w14:checkbox>
              <w14:checked w14:val="0"/>
              <w14:checkedState w14:val="00FE" w14:font="Wingdings"/>
              <w14:uncheckedState w14:val="00A8" w14:font="Wingdings"/>
            </w14:checkbox>
          </w:sdtPr>
          <w:sdtEndPr/>
          <w:sdtContent>
            <w:tc>
              <w:tcPr>
                <w:tcW w:w="1219" w:type="dxa"/>
                <w:vAlign w:val="center"/>
              </w:tcPr>
              <w:p w14:paraId="0E990CCA" w14:textId="77777777" w:rsidR="008B4DFD" w:rsidRPr="00D96CAC" w:rsidRDefault="008B4DFD" w:rsidP="008B4DFD">
                <w:pPr>
                  <w:contextualSpacing/>
                  <w:jc w:val="center"/>
                  <w:rPr>
                    <w:sz w:val="40"/>
                  </w:rPr>
                </w:pPr>
                <w:r w:rsidRPr="00836DEE">
                  <w:rPr>
                    <w:color w:val="689A53"/>
                    <w:sz w:val="40"/>
                    <w:szCs w:val="64"/>
                  </w:rPr>
                  <w:sym w:font="Wingdings" w:char="F0A8"/>
                </w:r>
              </w:p>
            </w:tc>
          </w:sdtContent>
        </w:sdt>
        <w:sdt>
          <w:sdtPr>
            <w:rPr>
              <w:color w:val="FAA21B"/>
              <w:sz w:val="40"/>
              <w:szCs w:val="64"/>
            </w:rPr>
            <w:id w:val="890612890"/>
            <w14:checkbox>
              <w14:checked w14:val="0"/>
              <w14:checkedState w14:val="00FE" w14:font="Wingdings"/>
              <w14:uncheckedState w14:val="00A8" w14:font="Wingdings"/>
            </w14:checkbox>
          </w:sdtPr>
          <w:sdtEndPr/>
          <w:sdtContent>
            <w:tc>
              <w:tcPr>
                <w:tcW w:w="1219" w:type="dxa"/>
                <w:vAlign w:val="center"/>
              </w:tcPr>
              <w:p w14:paraId="0E990CCB" w14:textId="77777777" w:rsidR="008B4DFD" w:rsidRPr="00D96CAC" w:rsidRDefault="008B4DFD" w:rsidP="008B4DFD">
                <w:pPr>
                  <w:contextualSpacing/>
                  <w:jc w:val="center"/>
                  <w:rPr>
                    <w:sz w:val="40"/>
                  </w:rPr>
                </w:pPr>
                <w:r w:rsidRPr="00836DEE">
                  <w:rPr>
                    <w:color w:val="FAA21B"/>
                    <w:sz w:val="40"/>
                    <w:szCs w:val="64"/>
                  </w:rPr>
                  <w:sym w:font="Wingdings" w:char="F0A8"/>
                </w:r>
              </w:p>
            </w:tc>
          </w:sdtContent>
        </w:sdt>
        <w:sdt>
          <w:sdtPr>
            <w:rPr>
              <w:color w:val="F26134"/>
              <w:sz w:val="40"/>
              <w:szCs w:val="64"/>
            </w:rPr>
            <w:id w:val="88287964"/>
            <w14:checkbox>
              <w14:checked w14:val="0"/>
              <w14:checkedState w14:val="00FE" w14:font="Wingdings"/>
              <w14:uncheckedState w14:val="00A8" w14:font="Wingdings"/>
            </w14:checkbox>
          </w:sdtPr>
          <w:sdtEndPr/>
          <w:sdtContent>
            <w:tc>
              <w:tcPr>
                <w:tcW w:w="1219" w:type="dxa"/>
                <w:vAlign w:val="center"/>
              </w:tcPr>
              <w:p w14:paraId="0E990CCC" w14:textId="77777777" w:rsidR="008B4DFD" w:rsidRPr="00D96CAC" w:rsidRDefault="008B4DFD" w:rsidP="008B4DFD">
                <w:pPr>
                  <w:contextualSpacing/>
                  <w:jc w:val="center"/>
                  <w:rPr>
                    <w:sz w:val="40"/>
                  </w:rPr>
                </w:pPr>
                <w:r w:rsidRPr="00836DEE">
                  <w:rPr>
                    <w:color w:val="F26134"/>
                    <w:sz w:val="40"/>
                    <w:szCs w:val="64"/>
                  </w:rPr>
                  <w:sym w:font="Wingdings" w:char="F0A8"/>
                </w:r>
              </w:p>
            </w:tc>
          </w:sdtContent>
        </w:sdt>
        <w:sdt>
          <w:sdtPr>
            <w:rPr>
              <w:color w:val="CA1F3E"/>
              <w:sz w:val="40"/>
              <w:szCs w:val="64"/>
            </w:rPr>
            <w:id w:val="-2061622831"/>
            <w14:checkbox>
              <w14:checked w14:val="0"/>
              <w14:checkedState w14:val="00FE" w14:font="Wingdings"/>
              <w14:uncheckedState w14:val="00A8" w14:font="Wingdings"/>
            </w14:checkbox>
          </w:sdtPr>
          <w:sdtEndPr/>
          <w:sdtContent>
            <w:tc>
              <w:tcPr>
                <w:tcW w:w="1219" w:type="dxa"/>
                <w:vAlign w:val="center"/>
              </w:tcPr>
              <w:p w14:paraId="0E990CCD" w14:textId="77777777" w:rsidR="008B4DFD" w:rsidRPr="00D96CAC" w:rsidRDefault="008B4DFD" w:rsidP="008B4DFD">
                <w:pPr>
                  <w:contextualSpacing/>
                  <w:jc w:val="center"/>
                  <w:rPr>
                    <w:sz w:val="40"/>
                  </w:rPr>
                </w:pPr>
                <w:r w:rsidRPr="00836DEE">
                  <w:rPr>
                    <w:color w:val="CA1F3E"/>
                    <w:sz w:val="40"/>
                    <w:szCs w:val="64"/>
                  </w:rPr>
                  <w:sym w:font="Wingdings" w:char="F0A8"/>
                </w:r>
              </w:p>
            </w:tc>
          </w:sdtContent>
        </w:sdt>
        <w:tc>
          <w:tcPr>
            <w:tcW w:w="3244" w:type="dxa"/>
            <w:vAlign w:val="center"/>
          </w:tcPr>
          <w:p w14:paraId="0E990CCE" w14:textId="77777777" w:rsidR="008B4DFD" w:rsidRDefault="00A41D17" w:rsidP="008B4DFD">
            <w:pPr>
              <w:pStyle w:val="ListParagraph"/>
            </w:pPr>
            <w:r>
              <w:t>Qualifications register</w:t>
            </w:r>
          </w:p>
          <w:p w14:paraId="0E990CCF" w14:textId="77777777" w:rsidR="00A41D17" w:rsidRDefault="00A41D17" w:rsidP="008B4DFD">
            <w:pPr>
              <w:pStyle w:val="ListParagraph"/>
            </w:pPr>
            <w:r>
              <w:t>Training logs</w:t>
            </w:r>
          </w:p>
        </w:tc>
      </w:tr>
    </w:tbl>
    <w:p w14:paraId="0E990CD1" w14:textId="77777777" w:rsidR="00C34DC6" w:rsidRDefault="00C34DC6" w:rsidP="00C34DC6"/>
    <w:p w14:paraId="0E990CD2" w14:textId="77777777" w:rsidR="00AF15F6" w:rsidRDefault="00AF15F6">
      <w:pPr>
        <w:spacing w:after="160" w:line="259" w:lineRule="auto"/>
      </w:pPr>
      <w:r>
        <w:br w:type="page"/>
      </w:r>
    </w:p>
    <w:tbl>
      <w:tblPr>
        <w:tblStyle w:val="TableGrid"/>
        <w:tblW w:w="15304"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965"/>
        <w:gridCol w:w="1219"/>
        <w:gridCol w:w="1219"/>
        <w:gridCol w:w="1219"/>
        <w:gridCol w:w="1219"/>
        <w:gridCol w:w="1219"/>
        <w:gridCol w:w="3244"/>
      </w:tblGrid>
      <w:tr w:rsidR="00AF15F6" w14:paraId="0E990CDA" w14:textId="77777777" w:rsidTr="00AF15F6">
        <w:trPr>
          <w:trHeight w:val="567"/>
          <w:tblHeader/>
        </w:trPr>
        <w:tc>
          <w:tcPr>
            <w:tcW w:w="5965" w:type="dxa"/>
            <w:tcBorders>
              <w:right w:val="single" w:sz="4" w:space="0" w:color="46515B" w:themeColor="accent1"/>
            </w:tcBorders>
            <w:shd w:val="clear" w:color="auto" w:fill="46515B" w:themeFill="accent1"/>
            <w:vAlign w:val="center"/>
          </w:tcPr>
          <w:p w14:paraId="0E990CD3" w14:textId="77777777" w:rsidR="00AF15F6" w:rsidRPr="007222AD" w:rsidRDefault="00AF15F6" w:rsidP="00AF15F6">
            <w:pPr>
              <w:contextualSpacing/>
              <w:rPr>
                <w:b/>
                <w:color w:val="FFFFFF" w:themeColor="background1"/>
                <w:sz w:val="24"/>
              </w:rPr>
            </w:pPr>
            <w:r w:rsidRPr="009B4522">
              <w:rPr>
                <w:b/>
                <w:color w:val="FFFFFF" w:themeColor="background1"/>
                <w:sz w:val="36"/>
              </w:rPr>
              <w:lastRenderedPageBreak/>
              <w:t>What is the risk that…</w:t>
            </w:r>
          </w:p>
        </w:tc>
        <w:tc>
          <w:tcPr>
            <w:tcW w:w="1219" w:type="dxa"/>
            <w:tcBorders>
              <w:left w:val="single" w:sz="4" w:space="0" w:color="46515B" w:themeColor="accent1"/>
              <w:right w:val="single" w:sz="4" w:space="0" w:color="46515B" w:themeColor="accent1"/>
            </w:tcBorders>
            <w:shd w:val="clear" w:color="auto" w:fill="AAC59C"/>
            <w:vAlign w:val="center"/>
          </w:tcPr>
          <w:p w14:paraId="0E990CD4"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Negligible</w:t>
            </w:r>
          </w:p>
        </w:tc>
        <w:tc>
          <w:tcPr>
            <w:tcW w:w="1219" w:type="dxa"/>
            <w:tcBorders>
              <w:left w:val="single" w:sz="4" w:space="0" w:color="46515B" w:themeColor="accent1"/>
              <w:right w:val="single" w:sz="4" w:space="0" w:color="46515B" w:themeColor="accent1"/>
            </w:tcBorders>
            <w:shd w:val="clear" w:color="auto" w:fill="689A53"/>
            <w:vAlign w:val="center"/>
          </w:tcPr>
          <w:p w14:paraId="0E990CD5"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Low</w:t>
            </w:r>
          </w:p>
        </w:tc>
        <w:tc>
          <w:tcPr>
            <w:tcW w:w="1219" w:type="dxa"/>
            <w:tcBorders>
              <w:left w:val="single" w:sz="4" w:space="0" w:color="46515B" w:themeColor="accent1"/>
              <w:right w:val="single" w:sz="4" w:space="0" w:color="46515B" w:themeColor="accent1"/>
            </w:tcBorders>
            <w:shd w:val="clear" w:color="auto" w:fill="FAA21B"/>
            <w:vAlign w:val="center"/>
          </w:tcPr>
          <w:p w14:paraId="0E990CD6" w14:textId="77777777" w:rsidR="00AF15F6" w:rsidRPr="007222AD" w:rsidRDefault="00AF15F6" w:rsidP="00AF15F6">
            <w:pPr>
              <w:contextualSpacing/>
              <w:jc w:val="center"/>
              <w:rPr>
                <w:b/>
                <w:color w:val="FFFFFF" w:themeColor="background1"/>
                <w:sz w:val="24"/>
              </w:rPr>
            </w:pPr>
            <w:r>
              <w:rPr>
                <w:b/>
                <w:color w:val="FFFFFF" w:themeColor="background1"/>
                <w:sz w:val="24"/>
              </w:rPr>
              <w:t>Moderate</w:t>
            </w:r>
          </w:p>
        </w:tc>
        <w:tc>
          <w:tcPr>
            <w:tcW w:w="1219" w:type="dxa"/>
            <w:tcBorders>
              <w:left w:val="single" w:sz="4" w:space="0" w:color="46515B" w:themeColor="accent1"/>
              <w:right w:val="single" w:sz="4" w:space="0" w:color="46515B" w:themeColor="accent1"/>
            </w:tcBorders>
            <w:shd w:val="clear" w:color="auto" w:fill="F26134"/>
            <w:vAlign w:val="center"/>
          </w:tcPr>
          <w:p w14:paraId="0E990CD7"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High</w:t>
            </w:r>
          </w:p>
        </w:tc>
        <w:tc>
          <w:tcPr>
            <w:tcW w:w="1219" w:type="dxa"/>
            <w:tcBorders>
              <w:left w:val="single" w:sz="4" w:space="0" w:color="46515B" w:themeColor="accent1"/>
              <w:right w:val="single" w:sz="4" w:space="0" w:color="46515B" w:themeColor="accent1"/>
            </w:tcBorders>
            <w:shd w:val="clear" w:color="auto" w:fill="CA1F3E"/>
            <w:vAlign w:val="center"/>
          </w:tcPr>
          <w:p w14:paraId="0E990CD8"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Very High</w:t>
            </w:r>
          </w:p>
        </w:tc>
        <w:tc>
          <w:tcPr>
            <w:tcW w:w="3244" w:type="dxa"/>
            <w:tcBorders>
              <w:left w:val="single" w:sz="4" w:space="0" w:color="46515B" w:themeColor="accent1"/>
            </w:tcBorders>
            <w:shd w:val="clear" w:color="auto" w:fill="46515B" w:themeFill="accent1"/>
            <w:vAlign w:val="center"/>
          </w:tcPr>
          <w:p w14:paraId="0E990CD9" w14:textId="77777777" w:rsidR="00AF15F6" w:rsidRPr="007222AD" w:rsidRDefault="00AF15F6" w:rsidP="00AF15F6">
            <w:pPr>
              <w:contextualSpacing/>
              <w:jc w:val="center"/>
              <w:rPr>
                <w:b/>
                <w:color w:val="FFFFFF" w:themeColor="background1"/>
                <w:sz w:val="24"/>
              </w:rPr>
            </w:pPr>
            <w:r w:rsidRPr="007222AD">
              <w:rPr>
                <w:b/>
                <w:color w:val="FFFFFF" w:themeColor="background1"/>
                <w:sz w:val="24"/>
              </w:rPr>
              <w:t>Supporting documents</w:t>
            </w:r>
            <w:r>
              <w:rPr>
                <w:b/>
                <w:color w:val="FFFFFF" w:themeColor="background1"/>
                <w:sz w:val="24"/>
              </w:rPr>
              <w:t xml:space="preserve"> &amp; procedures</w:t>
            </w:r>
          </w:p>
        </w:tc>
      </w:tr>
      <w:tr w:rsidR="00AF15F6" w14:paraId="0E990CDC" w14:textId="77777777" w:rsidTr="00AF15F6">
        <w:trPr>
          <w:trHeight w:val="567"/>
        </w:trPr>
        <w:tc>
          <w:tcPr>
            <w:tcW w:w="15304" w:type="dxa"/>
            <w:gridSpan w:val="7"/>
            <w:shd w:val="clear" w:color="auto" w:fill="B0B9C2" w:themeFill="accent1" w:themeFillTint="66"/>
            <w:vAlign w:val="center"/>
          </w:tcPr>
          <w:p w14:paraId="0E990CDB" w14:textId="77777777" w:rsidR="00AF15F6" w:rsidRPr="00642553" w:rsidRDefault="00AF15F6" w:rsidP="00CC5AAC">
            <w:pPr>
              <w:pStyle w:val="Heading1"/>
              <w:spacing w:afterLines="0" w:after="0"/>
              <w:outlineLvl w:val="0"/>
            </w:pPr>
            <w:bookmarkStart w:id="41" w:name="_Toc19103159"/>
            <w:r>
              <w:t xml:space="preserve">7. Additional </w:t>
            </w:r>
            <w:r w:rsidR="00CC5AAC">
              <w:t>r</w:t>
            </w:r>
            <w:r>
              <w:t xml:space="preserve">isk </w:t>
            </w:r>
            <w:r w:rsidR="00CC5AAC">
              <w:t>f</w:t>
            </w:r>
            <w:r>
              <w:t>actors</w:t>
            </w:r>
            <w:bookmarkEnd w:id="41"/>
          </w:p>
        </w:tc>
      </w:tr>
      <w:tr w:rsidR="00AF15F6" w14:paraId="0E990CDE" w14:textId="77777777" w:rsidTr="00AF15F6">
        <w:trPr>
          <w:trHeight w:val="454"/>
        </w:trPr>
        <w:tc>
          <w:tcPr>
            <w:tcW w:w="15304" w:type="dxa"/>
            <w:gridSpan w:val="7"/>
            <w:shd w:val="clear" w:color="auto" w:fill="D7DCE0" w:themeFill="accent1" w:themeFillTint="33"/>
            <w:vAlign w:val="center"/>
          </w:tcPr>
          <w:p w14:paraId="0E990CDD" w14:textId="77777777" w:rsidR="00AF15F6" w:rsidRPr="00642553" w:rsidRDefault="00AF15F6" w:rsidP="00AF15F6">
            <w:r>
              <w:t>This sheet has been provided for you to fill in details of any identified biosecurity hazard not included in Sections 1 through 7</w:t>
            </w:r>
          </w:p>
        </w:tc>
      </w:tr>
      <w:tr w:rsidR="00AF15F6" w14:paraId="0E990CE6" w14:textId="77777777" w:rsidTr="00AF15F6">
        <w:trPr>
          <w:trHeight w:val="680"/>
        </w:trPr>
        <w:tc>
          <w:tcPr>
            <w:tcW w:w="5965" w:type="dxa"/>
            <w:vAlign w:val="center"/>
          </w:tcPr>
          <w:p w14:paraId="0E990CDF" w14:textId="77777777" w:rsidR="00AF15F6" w:rsidRDefault="00AF15F6" w:rsidP="00AF15F6">
            <w:pPr>
              <w:contextualSpacing/>
            </w:pPr>
          </w:p>
        </w:tc>
        <w:sdt>
          <w:sdtPr>
            <w:rPr>
              <w:color w:val="AAC59C"/>
              <w:sz w:val="40"/>
              <w:szCs w:val="64"/>
            </w:rPr>
            <w:id w:val="535930443"/>
            <w14:checkbox>
              <w14:checked w14:val="0"/>
              <w14:checkedState w14:val="00FE" w14:font="Wingdings"/>
              <w14:uncheckedState w14:val="00A8" w14:font="Wingdings"/>
            </w14:checkbox>
          </w:sdtPr>
          <w:sdtEndPr/>
          <w:sdtContent>
            <w:tc>
              <w:tcPr>
                <w:tcW w:w="1219" w:type="dxa"/>
                <w:vAlign w:val="center"/>
              </w:tcPr>
              <w:p w14:paraId="0E990CE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469204664"/>
            <w14:checkbox>
              <w14:checked w14:val="0"/>
              <w14:checkedState w14:val="00FE" w14:font="Wingdings"/>
              <w14:uncheckedState w14:val="00A8" w14:font="Wingdings"/>
            </w14:checkbox>
          </w:sdtPr>
          <w:sdtEndPr/>
          <w:sdtContent>
            <w:tc>
              <w:tcPr>
                <w:tcW w:w="1219" w:type="dxa"/>
                <w:vAlign w:val="center"/>
              </w:tcPr>
              <w:p w14:paraId="0E990CE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248322487"/>
            <w14:checkbox>
              <w14:checked w14:val="0"/>
              <w14:checkedState w14:val="00FE" w14:font="Wingdings"/>
              <w14:uncheckedState w14:val="00A8" w14:font="Wingdings"/>
            </w14:checkbox>
          </w:sdtPr>
          <w:sdtEndPr/>
          <w:sdtContent>
            <w:tc>
              <w:tcPr>
                <w:tcW w:w="1219" w:type="dxa"/>
                <w:vAlign w:val="center"/>
              </w:tcPr>
              <w:p w14:paraId="0E990CE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586922299"/>
            <w14:checkbox>
              <w14:checked w14:val="0"/>
              <w14:checkedState w14:val="00FE" w14:font="Wingdings"/>
              <w14:uncheckedState w14:val="00A8" w14:font="Wingdings"/>
            </w14:checkbox>
          </w:sdtPr>
          <w:sdtEndPr/>
          <w:sdtContent>
            <w:tc>
              <w:tcPr>
                <w:tcW w:w="1219" w:type="dxa"/>
                <w:vAlign w:val="center"/>
              </w:tcPr>
              <w:p w14:paraId="0E990CE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299726927"/>
            <w14:checkbox>
              <w14:checked w14:val="0"/>
              <w14:checkedState w14:val="00FE" w14:font="Wingdings"/>
              <w14:uncheckedState w14:val="00A8" w14:font="Wingdings"/>
            </w14:checkbox>
          </w:sdtPr>
          <w:sdtEndPr/>
          <w:sdtContent>
            <w:tc>
              <w:tcPr>
                <w:tcW w:w="1219" w:type="dxa"/>
                <w:vAlign w:val="center"/>
              </w:tcPr>
              <w:p w14:paraId="0E990CE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CE5" w14:textId="77777777" w:rsidR="00AF15F6" w:rsidRDefault="00AF15F6" w:rsidP="00AF15F6">
            <w:pPr>
              <w:pStyle w:val="ListParagraph"/>
            </w:pPr>
          </w:p>
        </w:tc>
      </w:tr>
      <w:tr w:rsidR="00AF15F6" w14:paraId="0E990CEE" w14:textId="77777777" w:rsidTr="00AF15F6">
        <w:trPr>
          <w:trHeight w:val="680"/>
        </w:trPr>
        <w:tc>
          <w:tcPr>
            <w:tcW w:w="5965" w:type="dxa"/>
            <w:vAlign w:val="center"/>
          </w:tcPr>
          <w:p w14:paraId="0E990CE7" w14:textId="77777777" w:rsidR="00AF15F6" w:rsidRDefault="00AF15F6" w:rsidP="00AF15F6">
            <w:pPr>
              <w:contextualSpacing/>
            </w:pPr>
          </w:p>
        </w:tc>
        <w:sdt>
          <w:sdtPr>
            <w:rPr>
              <w:color w:val="AAC59C"/>
              <w:sz w:val="40"/>
              <w:szCs w:val="64"/>
            </w:rPr>
            <w:id w:val="382058009"/>
            <w14:checkbox>
              <w14:checked w14:val="0"/>
              <w14:checkedState w14:val="00FE" w14:font="Wingdings"/>
              <w14:uncheckedState w14:val="00A8" w14:font="Wingdings"/>
            </w14:checkbox>
          </w:sdtPr>
          <w:sdtEndPr/>
          <w:sdtContent>
            <w:tc>
              <w:tcPr>
                <w:tcW w:w="1219" w:type="dxa"/>
                <w:vAlign w:val="center"/>
              </w:tcPr>
              <w:p w14:paraId="0E990CE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985899271"/>
            <w14:checkbox>
              <w14:checked w14:val="0"/>
              <w14:checkedState w14:val="00FE" w14:font="Wingdings"/>
              <w14:uncheckedState w14:val="00A8" w14:font="Wingdings"/>
            </w14:checkbox>
          </w:sdtPr>
          <w:sdtEndPr/>
          <w:sdtContent>
            <w:tc>
              <w:tcPr>
                <w:tcW w:w="1219" w:type="dxa"/>
                <w:vAlign w:val="center"/>
              </w:tcPr>
              <w:p w14:paraId="0E990CE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25781588"/>
            <w14:checkbox>
              <w14:checked w14:val="0"/>
              <w14:checkedState w14:val="00FE" w14:font="Wingdings"/>
              <w14:uncheckedState w14:val="00A8" w14:font="Wingdings"/>
            </w14:checkbox>
          </w:sdtPr>
          <w:sdtEndPr/>
          <w:sdtContent>
            <w:tc>
              <w:tcPr>
                <w:tcW w:w="1219" w:type="dxa"/>
                <w:vAlign w:val="center"/>
              </w:tcPr>
              <w:p w14:paraId="0E990CE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550266799"/>
            <w14:checkbox>
              <w14:checked w14:val="0"/>
              <w14:checkedState w14:val="00FE" w14:font="Wingdings"/>
              <w14:uncheckedState w14:val="00A8" w14:font="Wingdings"/>
            </w14:checkbox>
          </w:sdtPr>
          <w:sdtEndPr/>
          <w:sdtContent>
            <w:tc>
              <w:tcPr>
                <w:tcW w:w="1219" w:type="dxa"/>
                <w:vAlign w:val="center"/>
              </w:tcPr>
              <w:p w14:paraId="0E990CE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754160859"/>
            <w14:checkbox>
              <w14:checked w14:val="0"/>
              <w14:checkedState w14:val="00FE" w14:font="Wingdings"/>
              <w14:uncheckedState w14:val="00A8" w14:font="Wingdings"/>
            </w14:checkbox>
          </w:sdtPr>
          <w:sdtEndPr/>
          <w:sdtContent>
            <w:tc>
              <w:tcPr>
                <w:tcW w:w="1219" w:type="dxa"/>
                <w:vAlign w:val="center"/>
              </w:tcPr>
              <w:p w14:paraId="0E990CE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CED" w14:textId="77777777" w:rsidR="00AF15F6" w:rsidRDefault="00AF15F6" w:rsidP="00AF15F6">
            <w:pPr>
              <w:pStyle w:val="ListParagraph"/>
            </w:pPr>
          </w:p>
        </w:tc>
      </w:tr>
      <w:tr w:rsidR="00AF15F6" w14:paraId="0E990CF6" w14:textId="77777777" w:rsidTr="00AF15F6">
        <w:trPr>
          <w:trHeight w:val="680"/>
        </w:trPr>
        <w:tc>
          <w:tcPr>
            <w:tcW w:w="5965" w:type="dxa"/>
            <w:vAlign w:val="center"/>
          </w:tcPr>
          <w:p w14:paraId="0E990CEF" w14:textId="77777777" w:rsidR="00AF15F6" w:rsidRDefault="00AF15F6" w:rsidP="00AF15F6">
            <w:pPr>
              <w:contextualSpacing/>
            </w:pPr>
          </w:p>
        </w:tc>
        <w:sdt>
          <w:sdtPr>
            <w:rPr>
              <w:color w:val="AAC59C"/>
              <w:sz w:val="40"/>
              <w:szCs w:val="64"/>
            </w:rPr>
            <w:id w:val="1080104006"/>
            <w14:checkbox>
              <w14:checked w14:val="0"/>
              <w14:checkedState w14:val="00FE" w14:font="Wingdings"/>
              <w14:uncheckedState w14:val="00A8" w14:font="Wingdings"/>
            </w14:checkbox>
          </w:sdtPr>
          <w:sdtEndPr/>
          <w:sdtContent>
            <w:tc>
              <w:tcPr>
                <w:tcW w:w="1219" w:type="dxa"/>
                <w:vAlign w:val="center"/>
              </w:tcPr>
              <w:p w14:paraId="0E990CF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60291685"/>
            <w14:checkbox>
              <w14:checked w14:val="0"/>
              <w14:checkedState w14:val="00FE" w14:font="Wingdings"/>
              <w14:uncheckedState w14:val="00A8" w14:font="Wingdings"/>
            </w14:checkbox>
          </w:sdtPr>
          <w:sdtEndPr/>
          <w:sdtContent>
            <w:tc>
              <w:tcPr>
                <w:tcW w:w="1219" w:type="dxa"/>
                <w:vAlign w:val="center"/>
              </w:tcPr>
              <w:p w14:paraId="0E990CF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373493830"/>
            <w14:checkbox>
              <w14:checked w14:val="0"/>
              <w14:checkedState w14:val="00FE" w14:font="Wingdings"/>
              <w14:uncheckedState w14:val="00A8" w14:font="Wingdings"/>
            </w14:checkbox>
          </w:sdtPr>
          <w:sdtEndPr/>
          <w:sdtContent>
            <w:tc>
              <w:tcPr>
                <w:tcW w:w="1219" w:type="dxa"/>
                <w:vAlign w:val="center"/>
              </w:tcPr>
              <w:p w14:paraId="0E990CF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22665455"/>
            <w14:checkbox>
              <w14:checked w14:val="0"/>
              <w14:checkedState w14:val="00FE" w14:font="Wingdings"/>
              <w14:uncheckedState w14:val="00A8" w14:font="Wingdings"/>
            </w14:checkbox>
          </w:sdtPr>
          <w:sdtEndPr/>
          <w:sdtContent>
            <w:tc>
              <w:tcPr>
                <w:tcW w:w="1219" w:type="dxa"/>
                <w:vAlign w:val="center"/>
              </w:tcPr>
              <w:p w14:paraId="0E990CF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493530568"/>
            <w14:checkbox>
              <w14:checked w14:val="0"/>
              <w14:checkedState w14:val="00FE" w14:font="Wingdings"/>
              <w14:uncheckedState w14:val="00A8" w14:font="Wingdings"/>
            </w14:checkbox>
          </w:sdtPr>
          <w:sdtEndPr/>
          <w:sdtContent>
            <w:tc>
              <w:tcPr>
                <w:tcW w:w="1219" w:type="dxa"/>
                <w:vAlign w:val="center"/>
              </w:tcPr>
              <w:p w14:paraId="0E990CF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CF5" w14:textId="77777777" w:rsidR="00AF15F6" w:rsidRDefault="00AF15F6" w:rsidP="00AF15F6">
            <w:pPr>
              <w:pStyle w:val="ListParagraph"/>
            </w:pPr>
          </w:p>
        </w:tc>
      </w:tr>
      <w:tr w:rsidR="00AF15F6" w14:paraId="0E990CFE" w14:textId="77777777" w:rsidTr="00AF15F6">
        <w:trPr>
          <w:trHeight w:val="680"/>
        </w:trPr>
        <w:tc>
          <w:tcPr>
            <w:tcW w:w="5965" w:type="dxa"/>
            <w:vAlign w:val="center"/>
          </w:tcPr>
          <w:p w14:paraId="0E990CF7" w14:textId="77777777" w:rsidR="00AF15F6" w:rsidRDefault="00AF15F6" w:rsidP="00AF15F6">
            <w:pPr>
              <w:contextualSpacing/>
            </w:pPr>
          </w:p>
        </w:tc>
        <w:sdt>
          <w:sdtPr>
            <w:rPr>
              <w:color w:val="AAC59C"/>
              <w:sz w:val="40"/>
              <w:szCs w:val="64"/>
            </w:rPr>
            <w:id w:val="-1720037933"/>
            <w14:checkbox>
              <w14:checked w14:val="0"/>
              <w14:checkedState w14:val="00FE" w14:font="Wingdings"/>
              <w14:uncheckedState w14:val="00A8" w14:font="Wingdings"/>
            </w14:checkbox>
          </w:sdtPr>
          <w:sdtEndPr/>
          <w:sdtContent>
            <w:tc>
              <w:tcPr>
                <w:tcW w:w="1219" w:type="dxa"/>
                <w:vAlign w:val="center"/>
              </w:tcPr>
              <w:p w14:paraId="0E990CF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463735750"/>
            <w14:checkbox>
              <w14:checked w14:val="0"/>
              <w14:checkedState w14:val="00FE" w14:font="Wingdings"/>
              <w14:uncheckedState w14:val="00A8" w14:font="Wingdings"/>
            </w14:checkbox>
          </w:sdtPr>
          <w:sdtEndPr/>
          <w:sdtContent>
            <w:tc>
              <w:tcPr>
                <w:tcW w:w="1219" w:type="dxa"/>
                <w:vAlign w:val="center"/>
              </w:tcPr>
              <w:p w14:paraId="0E990CF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885717626"/>
            <w14:checkbox>
              <w14:checked w14:val="0"/>
              <w14:checkedState w14:val="00FE" w14:font="Wingdings"/>
              <w14:uncheckedState w14:val="00A8" w14:font="Wingdings"/>
            </w14:checkbox>
          </w:sdtPr>
          <w:sdtEndPr/>
          <w:sdtContent>
            <w:tc>
              <w:tcPr>
                <w:tcW w:w="1219" w:type="dxa"/>
                <w:vAlign w:val="center"/>
              </w:tcPr>
              <w:p w14:paraId="0E990CF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519435348"/>
            <w14:checkbox>
              <w14:checked w14:val="0"/>
              <w14:checkedState w14:val="00FE" w14:font="Wingdings"/>
              <w14:uncheckedState w14:val="00A8" w14:font="Wingdings"/>
            </w14:checkbox>
          </w:sdtPr>
          <w:sdtEndPr/>
          <w:sdtContent>
            <w:tc>
              <w:tcPr>
                <w:tcW w:w="1219" w:type="dxa"/>
                <w:vAlign w:val="center"/>
              </w:tcPr>
              <w:p w14:paraId="0E990CF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03182949"/>
            <w14:checkbox>
              <w14:checked w14:val="0"/>
              <w14:checkedState w14:val="00FE" w14:font="Wingdings"/>
              <w14:uncheckedState w14:val="00A8" w14:font="Wingdings"/>
            </w14:checkbox>
          </w:sdtPr>
          <w:sdtEndPr/>
          <w:sdtContent>
            <w:tc>
              <w:tcPr>
                <w:tcW w:w="1219" w:type="dxa"/>
                <w:vAlign w:val="center"/>
              </w:tcPr>
              <w:p w14:paraId="0E990CF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CFD" w14:textId="77777777" w:rsidR="00AF15F6" w:rsidRDefault="00AF15F6" w:rsidP="00AF15F6">
            <w:pPr>
              <w:pStyle w:val="ListParagraph"/>
            </w:pPr>
          </w:p>
        </w:tc>
      </w:tr>
      <w:tr w:rsidR="00AF15F6" w14:paraId="0E990D06" w14:textId="77777777" w:rsidTr="00AF15F6">
        <w:trPr>
          <w:trHeight w:val="680"/>
        </w:trPr>
        <w:tc>
          <w:tcPr>
            <w:tcW w:w="5965" w:type="dxa"/>
            <w:vAlign w:val="center"/>
          </w:tcPr>
          <w:p w14:paraId="0E990CFF" w14:textId="77777777" w:rsidR="00AF15F6" w:rsidRDefault="00AF15F6" w:rsidP="00AF15F6">
            <w:pPr>
              <w:contextualSpacing/>
            </w:pPr>
          </w:p>
        </w:tc>
        <w:sdt>
          <w:sdtPr>
            <w:rPr>
              <w:color w:val="AAC59C"/>
              <w:sz w:val="40"/>
              <w:szCs w:val="64"/>
            </w:rPr>
            <w:id w:val="-986089095"/>
            <w14:checkbox>
              <w14:checked w14:val="0"/>
              <w14:checkedState w14:val="00FE" w14:font="Wingdings"/>
              <w14:uncheckedState w14:val="00A8" w14:font="Wingdings"/>
            </w14:checkbox>
          </w:sdtPr>
          <w:sdtEndPr/>
          <w:sdtContent>
            <w:tc>
              <w:tcPr>
                <w:tcW w:w="1219" w:type="dxa"/>
                <w:vAlign w:val="center"/>
              </w:tcPr>
              <w:p w14:paraId="0E990D0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848437159"/>
            <w14:checkbox>
              <w14:checked w14:val="0"/>
              <w14:checkedState w14:val="00FE" w14:font="Wingdings"/>
              <w14:uncheckedState w14:val="00A8" w14:font="Wingdings"/>
            </w14:checkbox>
          </w:sdtPr>
          <w:sdtEndPr/>
          <w:sdtContent>
            <w:tc>
              <w:tcPr>
                <w:tcW w:w="1219" w:type="dxa"/>
                <w:vAlign w:val="center"/>
              </w:tcPr>
              <w:p w14:paraId="0E990D0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473108045"/>
            <w14:checkbox>
              <w14:checked w14:val="0"/>
              <w14:checkedState w14:val="00FE" w14:font="Wingdings"/>
              <w14:uncheckedState w14:val="00A8" w14:font="Wingdings"/>
            </w14:checkbox>
          </w:sdtPr>
          <w:sdtEndPr/>
          <w:sdtContent>
            <w:tc>
              <w:tcPr>
                <w:tcW w:w="1219" w:type="dxa"/>
                <w:vAlign w:val="center"/>
              </w:tcPr>
              <w:p w14:paraId="0E990D0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579447346"/>
            <w14:checkbox>
              <w14:checked w14:val="0"/>
              <w14:checkedState w14:val="00FE" w14:font="Wingdings"/>
              <w14:uncheckedState w14:val="00A8" w14:font="Wingdings"/>
            </w14:checkbox>
          </w:sdtPr>
          <w:sdtEndPr/>
          <w:sdtContent>
            <w:tc>
              <w:tcPr>
                <w:tcW w:w="1219" w:type="dxa"/>
                <w:vAlign w:val="center"/>
              </w:tcPr>
              <w:p w14:paraId="0E990D0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362951928"/>
            <w14:checkbox>
              <w14:checked w14:val="0"/>
              <w14:checkedState w14:val="00FE" w14:font="Wingdings"/>
              <w14:uncheckedState w14:val="00A8" w14:font="Wingdings"/>
            </w14:checkbox>
          </w:sdtPr>
          <w:sdtEndPr/>
          <w:sdtContent>
            <w:tc>
              <w:tcPr>
                <w:tcW w:w="1219" w:type="dxa"/>
                <w:vAlign w:val="center"/>
              </w:tcPr>
              <w:p w14:paraId="0E990D0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05" w14:textId="77777777" w:rsidR="00AF15F6" w:rsidRDefault="00AF15F6" w:rsidP="00AF15F6">
            <w:pPr>
              <w:pStyle w:val="ListParagraph"/>
            </w:pPr>
          </w:p>
        </w:tc>
      </w:tr>
      <w:tr w:rsidR="00AF15F6" w14:paraId="0E990D0E" w14:textId="77777777" w:rsidTr="00AF15F6">
        <w:trPr>
          <w:trHeight w:val="680"/>
        </w:trPr>
        <w:tc>
          <w:tcPr>
            <w:tcW w:w="5965" w:type="dxa"/>
            <w:vAlign w:val="center"/>
          </w:tcPr>
          <w:p w14:paraId="0E990D07" w14:textId="77777777" w:rsidR="00AF15F6" w:rsidRDefault="00AF15F6" w:rsidP="00AF15F6">
            <w:pPr>
              <w:contextualSpacing/>
            </w:pPr>
          </w:p>
        </w:tc>
        <w:sdt>
          <w:sdtPr>
            <w:rPr>
              <w:color w:val="AAC59C"/>
              <w:sz w:val="40"/>
              <w:szCs w:val="64"/>
            </w:rPr>
            <w:id w:val="1764646010"/>
            <w14:checkbox>
              <w14:checked w14:val="0"/>
              <w14:checkedState w14:val="00FE" w14:font="Wingdings"/>
              <w14:uncheckedState w14:val="00A8" w14:font="Wingdings"/>
            </w14:checkbox>
          </w:sdtPr>
          <w:sdtEndPr/>
          <w:sdtContent>
            <w:tc>
              <w:tcPr>
                <w:tcW w:w="1219" w:type="dxa"/>
                <w:vAlign w:val="center"/>
              </w:tcPr>
              <w:p w14:paraId="0E990D0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418224563"/>
            <w14:checkbox>
              <w14:checked w14:val="0"/>
              <w14:checkedState w14:val="00FE" w14:font="Wingdings"/>
              <w14:uncheckedState w14:val="00A8" w14:font="Wingdings"/>
            </w14:checkbox>
          </w:sdtPr>
          <w:sdtEndPr/>
          <w:sdtContent>
            <w:tc>
              <w:tcPr>
                <w:tcW w:w="1219" w:type="dxa"/>
                <w:vAlign w:val="center"/>
              </w:tcPr>
              <w:p w14:paraId="0E990D0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014996199"/>
            <w14:checkbox>
              <w14:checked w14:val="0"/>
              <w14:checkedState w14:val="00FE" w14:font="Wingdings"/>
              <w14:uncheckedState w14:val="00A8" w14:font="Wingdings"/>
            </w14:checkbox>
          </w:sdtPr>
          <w:sdtEndPr/>
          <w:sdtContent>
            <w:tc>
              <w:tcPr>
                <w:tcW w:w="1219" w:type="dxa"/>
                <w:vAlign w:val="center"/>
              </w:tcPr>
              <w:p w14:paraId="0E990D0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215558365"/>
            <w14:checkbox>
              <w14:checked w14:val="0"/>
              <w14:checkedState w14:val="00FE" w14:font="Wingdings"/>
              <w14:uncheckedState w14:val="00A8" w14:font="Wingdings"/>
            </w14:checkbox>
          </w:sdtPr>
          <w:sdtEndPr/>
          <w:sdtContent>
            <w:tc>
              <w:tcPr>
                <w:tcW w:w="1219" w:type="dxa"/>
                <w:vAlign w:val="center"/>
              </w:tcPr>
              <w:p w14:paraId="0E990D0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40162265"/>
            <w14:checkbox>
              <w14:checked w14:val="0"/>
              <w14:checkedState w14:val="00FE" w14:font="Wingdings"/>
              <w14:uncheckedState w14:val="00A8" w14:font="Wingdings"/>
            </w14:checkbox>
          </w:sdtPr>
          <w:sdtEndPr/>
          <w:sdtContent>
            <w:tc>
              <w:tcPr>
                <w:tcW w:w="1219" w:type="dxa"/>
                <w:vAlign w:val="center"/>
              </w:tcPr>
              <w:p w14:paraId="0E990D0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0D" w14:textId="77777777" w:rsidR="00AF15F6" w:rsidRDefault="00AF15F6" w:rsidP="00AF15F6">
            <w:pPr>
              <w:pStyle w:val="ListParagraph"/>
            </w:pPr>
          </w:p>
        </w:tc>
      </w:tr>
      <w:tr w:rsidR="00AF15F6" w14:paraId="0E990D16" w14:textId="77777777" w:rsidTr="00AF15F6">
        <w:trPr>
          <w:trHeight w:val="680"/>
        </w:trPr>
        <w:tc>
          <w:tcPr>
            <w:tcW w:w="5965" w:type="dxa"/>
            <w:vAlign w:val="center"/>
          </w:tcPr>
          <w:p w14:paraId="0E990D0F" w14:textId="77777777" w:rsidR="00AF15F6" w:rsidRDefault="00AF15F6" w:rsidP="00AF15F6">
            <w:pPr>
              <w:contextualSpacing/>
            </w:pPr>
          </w:p>
        </w:tc>
        <w:sdt>
          <w:sdtPr>
            <w:rPr>
              <w:color w:val="AAC59C"/>
              <w:sz w:val="40"/>
              <w:szCs w:val="64"/>
            </w:rPr>
            <w:id w:val="1147323640"/>
            <w14:checkbox>
              <w14:checked w14:val="0"/>
              <w14:checkedState w14:val="00FE" w14:font="Wingdings"/>
              <w14:uncheckedState w14:val="00A8" w14:font="Wingdings"/>
            </w14:checkbox>
          </w:sdtPr>
          <w:sdtEndPr/>
          <w:sdtContent>
            <w:tc>
              <w:tcPr>
                <w:tcW w:w="1219" w:type="dxa"/>
                <w:vAlign w:val="center"/>
              </w:tcPr>
              <w:p w14:paraId="0E990D1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739096899"/>
            <w14:checkbox>
              <w14:checked w14:val="0"/>
              <w14:checkedState w14:val="00FE" w14:font="Wingdings"/>
              <w14:uncheckedState w14:val="00A8" w14:font="Wingdings"/>
            </w14:checkbox>
          </w:sdtPr>
          <w:sdtEndPr/>
          <w:sdtContent>
            <w:tc>
              <w:tcPr>
                <w:tcW w:w="1219" w:type="dxa"/>
                <w:vAlign w:val="center"/>
              </w:tcPr>
              <w:p w14:paraId="0E990D1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28459410"/>
            <w14:checkbox>
              <w14:checked w14:val="0"/>
              <w14:checkedState w14:val="00FE" w14:font="Wingdings"/>
              <w14:uncheckedState w14:val="00A8" w14:font="Wingdings"/>
            </w14:checkbox>
          </w:sdtPr>
          <w:sdtEndPr/>
          <w:sdtContent>
            <w:tc>
              <w:tcPr>
                <w:tcW w:w="1219" w:type="dxa"/>
                <w:vAlign w:val="center"/>
              </w:tcPr>
              <w:p w14:paraId="0E990D1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897128302"/>
            <w14:checkbox>
              <w14:checked w14:val="0"/>
              <w14:checkedState w14:val="00FE" w14:font="Wingdings"/>
              <w14:uncheckedState w14:val="00A8" w14:font="Wingdings"/>
            </w14:checkbox>
          </w:sdtPr>
          <w:sdtEndPr/>
          <w:sdtContent>
            <w:tc>
              <w:tcPr>
                <w:tcW w:w="1219" w:type="dxa"/>
                <w:vAlign w:val="center"/>
              </w:tcPr>
              <w:p w14:paraId="0E990D1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22525100"/>
            <w14:checkbox>
              <w14:checked w14:val="0"/>
              <w14:checkedState w14:val="00FE" w14:font="Wingdings"/>
              <w14:uncheckedState w14:val="00A8" w14:font="Wingdings"/>
            </w14:checkbox>
          </w:sdtPr>
          <w:sdtEndPr/>
          <w:sdtContent>
            <w:tc>
              <w:tcPr>
                <w:tcW w:w="1219" w:type="dxa"/>
                <w:vAlign w:val="center"/>
              </w:tcPr>
              <w:p w14:paraId="0E990D1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15" w14:textId="77777777" w:rsidR="00AF15F6" w:rsidRDefault="00AF15F6" w:rsidP="00AF15F6">
            <w:pPr>
              <w:pStyle w:val="ListParagraph"/>
            </w:pPr>
          </w:p>
        </w:tc>
      </w:tr>
      <w:tr w:rsidR="00AF15F6" w14:paraId="0E990D1E" w14:textId="77777777" w:rsidTr="00AF15F6">
        <w:trPr>
          <w:trHeight w:val="680"/>
        </w:trPr>
        <w:tc>
          <w:tcPr>
            <w:tcW w:w="5965" w:type="dxa"/>
            <w:vAlign w:val="center"/>
          </w:tcPr>
          <w:p w14:paraId="0E990D17" w14:textId="77777777" w:rsidR="00AF15F6" w:rsidRDefault="00AF15F6" w:rsidP="00AF15F6">
            <w:pPr>
              <w:contextualSpacing/>
            </w:pPr>
          </w:p>
        </w:tc>
        <w:sdt>
          <w:sdtPr>
            <w:rPr>
              <w:color w:val="AAC59C"/>
              <w:sz w:val="40"/>
              <w:szCs w:val="64"/>
            </w:rPr>
            <w:id w:val="1470329085"/>
            <w14:checkbox>
              <w14:checked w14:val="0"/>
              <w14:checkedState w14:val="00FE" w14:font="Wingdings"/>
              <w14:uncheckedState w14:val="00A8" w14:font="Wingdings"/>
            </w14:checkbox>
          </w:sdtPr>
          <w:sdtEndPr/>
          <w:sdtContent>
            <w:tc>
              <w:tcPr>
                <w:tcW w:w="1219" w:type="dxa"/>
                <w:vAlign w:val="center"/>
              </w:tcPr>
              <w:p w14:paraId="0E990D1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398679245"/>
            <w14:checkbox>
              <w14:checked w14:val="0"/>
              <w14:checkedState w14:val="00FE" w14:font="Wingdings"/>
              <w14:uncheckedState w14:val="00A8" w14:font="Wingdings"/>
            </w14:checkbox>
          </w:sdtPr>
          <w:sdtEndPr/>
          <w:sdtContent>
            <w:tc>
              <w:tcPr>
                <w:tcW w:w="1219" w:type="dxa"/>
                <w:vAlign w:val="center"/>
              </w:tcPr>
              <w:p w14:paraId="0E990D1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139155071"/>
            <w14:checkbox>
              <w14:checked w14:val="0"/>
              <w14:checkedState w14:val="00FE" w14:font="Wingdings"/>
              <w14:uncheckedState w14:val="00A8" w14:font="Wingdings"/>
            </w14:checkbox>
          </w:sdtPr>
          <w:sdtEndPr/>
          <w:sdtContent>
            <w:tc>
              <w:tcPr>
                <w:tcW w:w="1219" w:type="dxa"/>
                <w:vAlign w:val="center"/>
              </w:tcPr>
              <w:p w14:paraId="0E990D1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476688256"/>
            <w14:checkbox>
              <w14:checked w14:val="0"/>
              <w14:checkedState w14:val="00FE" w14:font="Wingdings"/>
              <w14:uncheckedState w14:val="00A8" w14:font="Wingdings"/>
            </w14:checkbox>
          </w:sdtPr>
          <w:sdtEndPr/>
          <w:sdtContent>
            <w:tc>
              <w:tcPr>
                <w:tcW w:w="1219" w:type="dxa"/>
                <w:vAlign w:val="center"/>
              </w:tcPr>
              <w:p w14:paraId="0E990D1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96617648"/>
            <w14:checkbox>
              <w14:checked w14:val="0"/>
              <w14:checkedState w14:val="00FE" w14:font="Wingdings"/>
              <w14:uncheckedState w14:val="00A8" w14:font="Wingdings"/>
            </w14:checkbox>
          </w:sdtPr>
          <w:sdtEndPr/>
          <w:sdtContent>
            <w:tc>
              <w:tcPr>
                <w:tcW w:w="1219" w:type="dxa"/>
                <w:vAlign w:val="center"/>
              </w:tcPr>
              <w:p w14:paraId="0E990D1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1D" w14:textId="77777777" w:rsidR="00AF15F6" w:rsidRDefault="00AF15F6" w:rsidP="00AF15F6">
            <w:pPr>
              <w:pStyle w:val="ListParagraph"/>
            </w:pPr>
          </w:p>
        </w:tc>
      </w:tr>
      <w:tr w:rsidR="00AF15F6" w14:paraId="0E990D26" w14:textId="77777777" w:rsidTr="00AF15F6">
        <w:trPr>
          <w:trHeight w:val="680"/>
        </w:trPr>
        <w:tc>
          <w:tcPr>
            <w:tcW w:w="5965" w:type="dxa"/>
            <w:vAlign w:val="center"/>
          </w:tcPr>
          <w:p w14:paraId="0E990D1F" w14:textId="77777777" w:rsidR="00AF15F6" w:rsidRDefault="00AF15F6" w:rsidP="00AF15F6">
            <w:pPr>
              <w:contextualSpacing/>
            </w:pPr>
          </w:p>
        </w:tc>
        <w:sdt>
          <w:sdtPr>
            <w:rPr>
              <w:color w:val="AAC59C"/>
              <w:sz w:val="40"/>
              <w:szCs w:val="64"/>
            </w:rPr>
            <w:id w:val="-1912066402"/>
            <w14:checkbox>
              <w14:checked w14:val="0"/>
              <w14:checkedState w14:val="00FE" w14:font="Wingdings"/>
              <w14:uncheckedState w14:val="00A8" w14:font="Wingdings"/>
            </w14:checkbox>
          </w:sdtPr>
          <w:sdtEndPr/>
          <w:sdtContent>
            <w:tc>
              <w:tcPr>
                <w:tcW w:w="1219" w:type="dxa"/>
                <w:vAlign w:val="center"/>
              </w:tcPr>
              <w:p w14:paraId="0E990D2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089311638"/>
            <w14:checkbox>
              <w14:checked w14:val="0"/>
              <w14:checkedState w14:val="00FE" w14:font="Wingdings"/>
              <w14:uncheckedState w14:val="00A8" w14:font="Wingdings"/>
            </w14:checkbox>
          </w:sdtPr>
          <w:sdtEndPr/>
          <w:sdtContent>
            <w:tc>
              <w:tcPr>
                <w:tcW w:w="1219" w:type="dxa"/>
                <w:vAlign w:val="center"/>
              </w:tcPr>
              <w:p w14:paraId="0E990D2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2145545723"/>
            <w14:checkbox>
              <w14:checked w14:val="0"/>
              <w14:checkedState w14:val="00FE" w14:font="Wingdings"/>
              <w14:uncheckedState w14:val="00A8" w14:font="Wingdings"/>
            </w14:checkbox>
          </w:sdtPr>
          <w:sdtEndPr/>
          <w:sdtContent>
            <w:tc>
              <w:tcPr>
                <w:tcW w:w="1219" w:type="dxa"/>
                <w:vAlign w:val="center"/>
              </w:tcPr>
              <w:p w14:paraId="0E990D2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797746187"/>
            <w14:checkbox>
              <w14:checked w14:val="0"/>
              <w14:checkedState w14:val="00FE" w14:font="Wingdings"/>
              <w14:uncheckedState w14:val="00A8" w14:font="Wingdings"/>
            </w14:checkbox>
          </w:sdtPr>
          <w:sdtEndPr/>
          <w:sdtContent>
            <w:tc>
              <w:tcPr>
                <w:tcW w:w="1219" w:type="dxa"/>
                <w:vAlign w:val="center"/>
              </w:tcPr>
              <w:p w14:paraId="0E990D2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047610514"/>
            <w14:checkbox>
              <w14:checked w14:val="0"/>
              <w14:checkedState w14:val="00FE" w14:font="Wingdings"/>
              <w14:uncheckedState w14:val="00A8" w14:font="Wingdings"/>
            </w14:checkbox>
          </w:sdtPr>
          <w:sdtEndPr/>
          <w:sdtContent>
            <w:tc>
              <w:tcPr>
                <w:tcW w:w="1219" w:type="dxa"/>
                <w:vAlign w:val="center"/>
              </w:tcPr>
              <w:p w14:paraId="0E990D2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25" w14:textId="77777777" w:rsidR="00AF15F6" w:rsidRDefault="00AF15F6" w:rsidP="00AF15F6">
            <w:pPr>
              <w:pStyle w:val="ListParagraph"/>
            </w:pPr>
          </w:p>
        </w:tc>
      </w:tr>
      <w:tr w:rsidR="00AF15F6" w14:paraId="0E990D2E" w14:textId="77777777" w:rsidTr="00AF15F6">
        <w:trPr>
          <w:trHeight w:val="680"/>
        </w:trPr>
        <w:tc>
          <w:tcPr>
            <w:tcW w:w="5965" w:type="dxa"/>
            <w:vAlign w:val="center"/>
          </w:tcPr>
          <w:p w14:paraId="0E990D27" w14:textId="77777777" w:rsidR="00AF15F6" w:rsidRDefault="00AF15F6" w:rsidP="00AF15F6">
            <w:pPr>
              <w:contextualSpacing/>
            </w:pPr>
          </w:p>
        </w:tc>
        <w:sdt>
          <w:sdtPr>
            <w:rPr>
              <w:color w:val="AAC59C"/>
              <w:sz w:val="40"/>
              <w:szCs w:val="64"/>
            </w:rPr>
            <w:id w:val="953667509"/>
            <w14:checkbox>
              <w14:checked w14:val="0"/>
              <w14:checkedState w14:val="00FE" w14:font="Wingdings"/>
              <w14:uncheckedState w14:val="00A8" w14:font="Wingdings"/>
            </w14:checkbox>
          </w:sdtPr>
          <w:sdtEndPr/>
          <w:sdtContent>
            <w:tc>
              <w:tcPr>
                <w:tcW w:w="1219" w:type="dxa"/>
                <w:vAlign w:val="center"/>
              </w:tcPr>
              <w:p w14:paraId="0E990D2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181123669"/>
            <w14:checkbox>
              <w14:checked w14:val="0"/>
              <w14:checkedState w14:val="00FE" w14:font="Wingdings"/>
              <w14:uncheckedState w14:val="00A8" w14:font="Wingdings"/>
            </w14:checkbox>
          </w:sdtPr>
          <w:sdtEndPr/>
          <w:sdtContent>
            <w:tc>
              <w:tcPr>
                <w:tcW w:w="1219" w:type="dxa"/>
                <w:vAlign w:val="center"/>
              </w:tcPr>
              <w:p w14:paraId="0E990D2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138189051"/>
            <w14:checkbox>
              <w14:checked w14:val="0"/>
              <w14:checkedState w14:val="00FE" w14:font="Wingdings"/>
              <w14:uncheckedState w14:val="00A8" w14:font="Wingdings"/>
            </w14:checkbox>
          </w:sdtPr>
          <w:sdtEndPr/>
          <w:sdtContent>
            <w:tc>
              <w:tcPr>
                <w:tcW w:w="1219" w:type="dxa"/>
                <w:vAlign w:val="center"/>
              </w:tcPr>
              <w:p w14:paraId="0E990D2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964227473"/>
            <w14:checkbox>
              <w14:checked w14:val="0"/>
              <w14:checkedState w14:val="00FE" w14:font="Wingdings"/>
              <w14:uncheckedState w14:val="00A8" w14:font="Wingdings"/>
            </w14:checkbox>
          </w:sdtPr>
          <w:sdtEndPr/>
          <w:sdtContent>
            <w:tc>
              <w:tcPr>
                <w:tcW w:w="1219" w:type="dxa"/>
                <w:vAlign w:val="center"/>
              </w:tcPr>
              <w:p w14:paraId="0E990D2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191917149"/>
            <w14:checkbox>
              <w14:checked w14:val="0"/>
              <w14:checkedState w14:val="00FE" w14:font="Wingdings"/>
              <w14:uncheckedState w14:val="00A8" w14:font="Wingdings"/>
            </w14:checkbox>
          </w:sdtPr>
          <w:sdtEndPr/>
          <w:sdtContent>
            <w:tc>
              <w:tcPr>
                <w:tcW w:w="1219" w:type="dxa"/>
                <w:vAlign w:val="center"/>
              </w:tcPr>
              <w:p w14:paraId="0E990D2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2D" w14:textId="77777777" w:rsidR="00AF15F6" w:rsidRDefault="00AF15F6" w:rsidP="00AF15F6">
            <w:pPr>
              <w:pStyle w:val="ListParagraph"/>
            </w:pPr>
          </w:p>
        </w:tc>
      </w:tr>
      <w:tr w:rsidR="00AF15F6" w14:paraId="0E990D36" w14:textId="77777777" w:rsidTr="00AF15F6">
        <w:trPr>
          <w:trHeight w:val="680"/>
        </w:trPr>
        <w:tc>
          <w:tcPr>
            <w:tcW w:w="5965" w:type="dxa"/>
            <w:vAlign w:val="center"/>
          </w:tcPr>
          <w:p w14:paraId="0E990D2F" w14:textId="77777777" w:rsidR="00AF15F6" w:rsidRDefault="00AF15F6" w:rsidP="00AF15F6">
            <w:pPr>
              <w:contextualSpacing/>
            </w:pPr>
          </w:p>
        </w:tc>
        <w:sdt>
          <w:sdtPr>
            <w:rPr>
              <w:color w:val="AAC59C"/>
              <w:sz w:val="40"/>
              <w:szCs w:val="64"/>
            </w:rPr>
            <w:id w:val="-541898570"/>
            <w14:checkbox>
              <w14:checked w14:val="0"/>
              <w14:checkedState w14:val="00FE" w14:font="Wingdings"/>
              <w14:uncheckedState w14:val="00A8" w14:font="Wingdings"/>
            </w14:checkbox>
          </w:sdtPr>
          <w:sdtEndPr/>
          <w:sdtContent>
            <w:tc>
              <w:tcPr>
                <w:tcW w:w="1219" w:type="dxa"/>
                <w:vAlign w:val="center"/>
              </w:tcPr>
              <w:p w14:paraId="0E990D3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161151127"/>
            <w14:checkbox>
              <w14:checked w14:val="0"/>
              <w14:checkedState w14:val="00FE" w14:font="Wingdings"/>
              <w14:uncheckedState w14:val="00A8" w14:font="Wingdings"/>
            </w14:checkbox>
          </w:sdtPr>
          <w:sdtEndPr/>
          <w:sdtContent>
            <w:tc>
              <w:tcPr>
                <w:tcW w:w="1219" w:type="dxa"/>
                <w:vAlign w:val="center"/>
              </w:tcPr>
              <w:p w14:paraId="0E990D3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951745921"/>
            <w14:checkbox>
              <w14:checked w14:val="0"/>
              <w14:checkedState w14:val="00FE" w14:font="Wingdings"/>
              <w14:uncheckedState w14:val="00A8" w14:font="Wingdings"/>
            </w14:checkbox>
          </w:sdtPr>
          <w:sdtEndPr/>
          <w:sdtContent>
            <w:tc>
              <w:tcPr>
                <w:tcW w:w="1219" w:type="dxa"/>
                <w:vAlign w:val="center"/>
              </w:tcPr>
              <w:p w14:paraId="0E990D3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716247980"/>
            <w14:checkbox>
              <w14:checked w14:val="0"/>
              <w14:checkedState w14:val="00FE" w14:font="Wingdings"/>
              <w14:uncheckedState w14:val="00A8" w14:font="Wingdings"/>
            </w14:checkbox>
          </w:sdtPr>
          <w:sdtEndPr/>
          <w:sdtContent>
            <w:tc>
              <w:tcPr>
                <w:tcW w:w="1219" w:type="dxa"/>
                <w:vAlign w:val="center"/>
              </w:tcPr>
              <w:p w14:paraId="0E990D3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07119474"/>
            <w14:checkbox>
              <w14:checked w14:val="0"/>
              <w14:checkedState w14:val="00FE" w14:font="Wingdings"/>
              <w14:uncheckedState w14:val="00A8" w14:font="Wingdings"/>
            </w14:checkbox>
          </w:sdtPr>
          <w:sdtEndPr/>
          <w:sdtContent>
            <w:tc>
              <w:tcPr>
                <w:tcW w:w="1219" w:type="dxa"/>
                <w:vAlign w:val="center"/>
              </w:tcPr>
              <w:p w14:paraId="0E990D3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35" w14:textId="77777777" w:rsidR="00AF15F6" w:rsidRDefault="00AF15F6" w:rsidP="00AF15F6">
            <w:pPr>
              <w:pStyle w:val="ListParagraph"/>
            </w:pPr>
          </w:p>
        </w:tc>
      </w:tr>
      <w:tr w:rsidR="00AF15F6" w14:paraId="0E990D3E" w14:textId="77777777" w:rsidTr="00AF15F6">
        <w:trPr>
          <w:trHeight w:val="680"/>
        </w:trPr>
        <w:tc>
          <w:tcPr>
            <w:tcW w:w="5965" w:type="dxa"/>
            <w:vAlign w:val="center"/>
          </w:tcPr>
          <w:p w14:paraId="0E990D37" w14:textId="77777777" w:rsidR="00AF15F6" w:rsidRDefault="00AF15F6" w:rsidP="00AF15F6">
            <w:pPr>
              <w:contextualSpacing/>
            </w:pPr>
          </w:p>
        </w:tc>
        <w:sdt>
          <w:sdtPr>
            <w:rPr>
              <w:color w:val="AAC59C"/>
              <w:sz w:val="40"/>
              <w:szCs w:val="64"/>
            </w:rPr>
            <w:id w:val="-1347863450"/>
            <w14:checkbox>
              <w14:checked w14:val="0"/>
              <w14:checkedState w14:val="00FE" w14:font="Wingdings"/>
              <w14:uncheckedState w14:val="00A8" w14:font="Wingdings"/>
            </w14:checkbox>
          </w:sdtPr>
          <w:sdtEndPr/>
          <w:sdtContent>
            <w:tc>
              <w:tcPr>
                <w:tcW w:w="1219" w:type="dxa"/>
                <w:vAlign w:val="center"/>
              </w:tcPr>
              <w:p w14:paraId="0E990D3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511872413"/>
            <w14:checkbox>
              <w14:checked w14:val="0"/>
              <w14:checkedState w14:val="00FE" w14:font="Wingdings"/>
              <w14:uncheckedState w14:val="00A8" w14:font="Wingdings"/>
            </w14:checkbox>
          </w:sdtPr>
          <w:sdtEndPr/>
          <w:sdtContent>
            <w:tc>
              <w:tcPr>
                <w:tcW w:w="1219" w:type="dxa"/>
                <w:vAlign w:val="center"/>
              </w:tcPr>
              <w:p w14:paraId="0E990D3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2029518755"/>
            <w14:checkbox>
              <w14:checked w14:val="0"/>
              <w14:checkedState w14:val="00FE" w14:font="Wingdings"/>
              <w14:uncheckedState w14:val="00A8" w14:font="Wingdings"/>
            </w14:checkbox>
          </w:sdtPr>
          <w:sdtEndPr/>
          <w:sdtContent>
            <w:tc>
              <w:tcPr>
                <w:tcW w:w="1219" w:type="dxa"/>
                <w:vAlign w:val="center"/>
              </w:tcPr>
              <w:p w14:paraId="0E990D3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892409068"/>
            <w14:checkbox>
              <w14:checked w14:val="0"/>
              <w14:checkedState w14:val="00FE" w14:font="Wingdings"/>
              <w14:uncheckedState w14:val="00A8" w14:font="Wingdings"/>
            </w14:checkbox>
          </w:sdtPr>
          <w:sdtEndPr/>
          <w:sdtContent>
            <w:tc>
              <w:tcPr>
                <w:tcW w:w="1219" w:type="dxa"/>
                <w:vAlign w:val="center"/>
              </w:tcPr>
              <w:p w14:paraId="0E990D3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071082330"/>
            <w14:checkbox>
              <w14:checked w14:val="0"/>
              <w14:checkedState w14:val="00FE" w14:font="Wingdings"/>
              <w14:uncheckedState w14:val="00A8" w14:font="Wingdings"/>
            </w14:checkbox>
          </w:sdtPr>
          <w:sdtEndPr/>
          <w:sdtContent>
            <w:tc>
              <w:tcPr>
                <w:tcW w:w="1219" w:type="dxa"/>
                <w:vAlign w:val="center"/>
              </w:tcPr>
              <w:p w14:paraId="0E990D3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3D" w14:textId="77777777" w:rsidR="00AF15F6" w:rsidRDefault="00AF15F6" w:rsidP="00AF15F6">
            <w:pPr>
              <w:pStyle w:val="ListParagraph"/>
            </w:pPr>
          </w:p>
        </w:tc>
      </w:tr>
      <w:tr w:rsidR="00AF15F6" w14:paraId="0E990D46" w14:textId="77777777" w:rsidTr="00AF15F6">
        <w:trPr>
          <w:trHeight w:val="680"/>
        </w:trPr>
        <w:tc>
          <w:tcPr>
            <w:tcW w:w="5965" w:type="dxa"/>
            <w:vAlign w:val="center"/>
          </w:tcPr>
          <w:p w14:paraId="0E990D3F" w14:textId="77777777" w:rsidR="00AF15F6" w:rsidRDefault="00AF15F6" w:rsidP="00AF15F6">
            <w:pPr>
              <w:contextualSpacing/>
            </w:pPr>
          </w:p>
        </w:tc>
        <w:sdt>
          <w:sdtPr>
            <w:rPr>
              <w:color w:val="AAC59C"/>
              <w:sz w:val="40"/>
              <w:szCs w:val="64"/>
            </w:rPr>
            <w:id w:val="-1307313740"/>
            <w14:checkbox>
              <w14:checked w14:val="0"/>
              <w14:checkedState w14:val="00FE" w14:font="Wingdings"/>
              <w14:uncheckedState w14:val="00A8" w14:font="Wingdings"/>
            </w14:checkbox>
          </w:sdtPr>
          <w:sdtEndPr/>
          <w:sdtContent>
            <w:tc>
              <w:tcPr>
                <w:tcW w:w="1219" w:type="dxa"/>
                <w:vAlign w:val="center"/>
              </w:tcPr>
              <w:p w14:paraId="0E990D4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463430998"/>
            <w14:checkbox>
              <w14:checked w14:val="0"/>
              <w14:checkedState w14:val="00FE" w14:font="Wingdings"/>
              <w14:uncheckedState w14:val="00A8" w14:font="Wingdings"/>
            </w14:checkbox>
          </w:sdtPr>
          <w:sdtEndPr/>
          <w:sdtContent>
            <w:tc>
              <w:tcPr>
                <w:tcW w:w="1219" w:type="dxa"/>
                <w:vAlign w:val="center"/>
              </w:tcPr>
              <w:p w14:paraId="0E990D4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940529389"/>
            <w14:checkbox>
              <w14:checked w14:val="0"/>
              <w14:checkedState w14:val="00FE" w14:font="Wingdings"/>
              <w14:uncheckedState w14:val="00A8" w14:font="Wingdings"/>
            </w14:checkbox>
          </w:sdtPr>
          <w:sdtEndPr/>
          <w:sdtContent>
            <w:tc>
              <w:tcPr>
                <w:tcW w:w="1219" w:type="dxa"/>
                <w:vAlign w:val="center"/>
              </w:tcPr>
              <w:p w14:paraId="0E990D4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195843070"/>
            <w14:checkbox>
              <w14:checked w14:val="0"/>
              <w14:checkedState w14:val="00FE" w14:font="Wingdings"/>
              <w14:uncheckedState w14:val="00A8" w14:font="Wingdings"/>
            </w14:checkbox>
          </w:sdtPr>
          <w:sdtEndPr/>
          <w:sdtContent>
            <w:tc>
              <w:tcPr>
                <w:tcW w:w="1219" w:type="dxa"/>
                <w:vAlign w:val="center"/>
              </w:tcPr>
              <w:p w14:paraId="0E990D4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861361387"/>
            <w14:checkbox>
              <w14:checked w14:val="0"/>
              <w14:checkedState w14:val="00FE" w14:font="Wingdings"/>
              <w14:uncheckedState w14:val="00A8" w14:font="Wingdings"/>
            </w14:checkbox>
          </w:sdtPr>
          <w:sdtEndPr/>
          <w:sdtContent>
            <w:tc>
              <w:tcPr>
                <w:tcW w:w="1219" w:type="dxa"/>
                <w:vAlign w:val="center"/>
              </w:tcPr>
              <w:p w14:paraId="0E990D4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45" w14:textId="77777777" w:rsidR="00AF15F6" w:rsidRDefault="00AF15F6" w:rsidP="00AF15F6">
            <w:pPr>
              <w:pStyle w:val="ListParagraph"/>
            </w:pPr>
          </w:p>
        </w:tc>
      </w:tr>
      <w:tr w:rsidR="00AF15F6" w14:paraId="0E990D4E" w14:textId="77777777" w:rsidTr="00AF15F6">
        <w:trPr>
          <w:trHeight w:val="680"/>
        </w:trPr>
        <w:tc>
          <w:tcPr>
            <w:tcW w:w="5965" w:type="dxa"/>
            <w:vAlign w:val="center"/>
          </w:tcPr>
          <w:p w14:paraId="0E990D47" w14:textId="77777777" w:rsidR="00AF15F6" w:rsidRDefault="00AF15F6" w:rsidP="00AF15F6">
            <w:pPr>
              <w:contextualSpacing/>
            </w:pPr>
          </w:p>
        </w:tc>
        <w:sdt>
          <w:sdtPr>
            <w:rPr>
              <w:color w:val="AAC59C"/>
              <w:sz w:val="40"/>
              <w:szCs w:val="64"/>
            </w:rPr>
            <w:id w:val="-1166162919"/>
            <w14:checkbox>
              <w14:checked w14:val="0"/>
              <w14:checkedState w14:val="00FE" w14:font="Wingdings"/>
              <w14:uncheckedState w14:val="00A8" w14:font="Wingdings"/>
            </w14:checkbox>
          </w:sdtPr>
          <w:sdtEndPr/>
          <w:sdtContent>
            <w:tc>
              <w:tcPr>
                <w:tcW w:w="1219" w:type="dxa"/>
                <w:vAlign w:val="center"/>
              </w:tcPr>
              <w:p w14:paraId="0E990D4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575396993"/>
            <w14:checkbox>
              <w14:checked w14:val="0"/>
              <w14:checkedState w14:val="00FE" w14:font="Wingdings"/>
              <w14:uncheckedState w14:val="00A8" w14:font="Wingdings"/>
            </w14:checkbox>
          </w:sdtPr>
          <w:sdtEndPr/>
          <w:sdtContent>
            <w:tc>
              <w:tcPr>
                <w:tcW w:w="1219" w:type="dxa"/>
                <w:vAlign w:val="center"/>
              </w:tcPr>
              <w:p w14:paraId="0E990D4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973105"/>
            <w14:checkbox>
              <w14:checked w14:val="0"/>
              <w14:checkedState w14:val="00FE" w14:font="Wingdings"/>
              <w14:uncheckedState w14:val="00A8" w14:font="Wingdings"/>
            </w14:checkbox>
          </w:sdtPr>
          <w:sdtEndPr/>
          <w:sdtContent>
            <w:tc>
              <w:tcPr>
                <w:tcW w:w="1219" w:type="dxa"/>
                <w:vAlign w:val="center"/>
              </w:tcPr>
              <w:p w14:paraId="0E990D4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688803863"/>
            <w14:checkbox>
              <w14:checked w14:val="0"/>
              <w14:checkedState w14:val="00FE" w14:font="Wingdings"/>
              <w14:uncheckedState w14:val="00A8" w14:font="Wingdings"/>
            </w14:checkbox>
          </w:sdtPr>
          <w:sdtEndPr/>
          <w:sdtContent>
            <w:tc>
              <w:tcPr>
                <w:tcW w:w="1219" w:type="dxa"/>
                <w:vAlign w:val="center"/>
              </w:tcPr>
              <w:p w14:paraId="0E990D4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972210116"/>
            <w14:checkbox>
              <w14:checked w14:val="0"/>
              <w14:checkedState w14:val="00FE" w14:font="Wingdings"/>
              <w14:uncheckedState w14:val="00A8" w14:font="Wingdings"/>
            </w14:checkbox>
          </w:sdtPr>
          <w:sdtEndPr/>
          <w:sdtContent>
            <w:tc>
              <w:tcPr>
                <w:tcW w:w="1219" w:type="dxa"/>
                <w:vAlign w:val="center"/>
              </w:tcPr>
              <w:p w14:paraId="0E990D4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4D" w14:textId="77777777" w:rsidR="00AF15F6" w:rsidRDefault="00AF15F6" w:rsidP="00AF15F6">
            <w:pPr>
              <w:pStyle w:val="ListParagraph"/>
            </w:pPr>
          </w:p>
        </w:tc>
      </w:tr>
      <w:tr w:rsidR="00AF15F6" w14:paraId="0E990D56" w14:textId="77777777" w:rsidTr="00AF15F6">
        <w:trPr>
          <w:trHeight w:val="680"/>
        </w:trPr>
        <w:tc>
          <w:tcPr>
            <w:tcW w:w="5965" w:type="dxa"/>
            <w:vAlign w:val="center"/>
          </w:tcPr>
          <w:p w14:paraId="0E990D4F" w14:textId="77777777" w:rsidR="00AF15F6" w:rsidRDefault="00AF15F6" w:rsidP="00AF15F6">
            <w:pPr>
              <w:contextualSpacing/>
            </w:pPr>
          </w:p>
        </w:tc>
        <w:sdt>
          <w:sdtPr>
            <w:rPr>
              <w:color w:val="AAC59C"/>
              <w:sz w:val="40"/>
              <w:szCs w:val="64"/>
            </w:rPr>
            <w:id w:val="-2093770648"/>
            <w14:checkbox>
              <w14:checked w14:val="0"/>
              <w14:checkedState w14:val="00FE" w14:font="Wingdings"/>
              <w14:uncheckedState w14:val="00A8" w14:font="Wingdings"/>
            </w14:checkbox>
          </w:sdtPr>
          <w:sdtEndPr/>
          <w:sdtContent>
            <w:tc>
              <w:tcPr>
                <w:tcW w:w="1219" w:type="dxa"/>
                <w:vAlign w:val="center"/>
              </w:tcPr>
              <w:p w14:paraId="0E990D5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552654197"/>
            <w14:checkbox>
              <w14:checked w14:val="0"/>
              <w14:checkedState w14:val="00FE" w14:font="Wingdings"/>
              <w14:uncheckedState w14:val="00A8" w14:font="Wingdings"/>
            </w14:checkbox>
          </w:sdtPr>
          <w:sdtEndPr/>
          <w:sdtContent>
            <w:tc>
              <w:tcPr>
                <w:tcW w:w="1219" w:type="dxa"/>
                <w:vAlign w:val="center"/>
              </w:tcPr>
              <w:p w14:paraId="0E990D5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434474644"/>
            <w14:checkbox>
              <w14:checked w14:val="0"/>
              <w14:checkedState w14:val="00FE" w14:font="Wingdings"/>
              <w14:uncheckedState w14:val="00A8" w14:font="Wingdings"/>
            </w14:checkbox>
          </w:sdtPr>
          <w:sdtEndPr/>
          <w:sdtContent>
            <w:tc>
              <w:tcPr>
                <w:tcW w:w="1219" w:type="dxa"/>
                <w:vAlign w:val="center"/>
              </w:tcPr>
              <w:p w14:paraId="0E990D5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2065450168"/>
            <w14:checkbox>
              <w14:checked w14:val="0"/>
              <w14:checkedState w14:val="00FE" w14:font="Wingdings"/>
              <w14:uncheckedState w14:val="00A8" w14:font="Wingdings"/>
            </w14:checkbox>
          </w:sdtPr>
          <w:sdtEndPr/>
          <w:sdtContent>
            <w:tc>
              <w:tcPr>
                <w:tcW w:w="1219" w:type="dxa"/>
                <w:vAlign w:val="center"/>
              </w:tcPr>
              <w:p w14:paraId="0E990D5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445456531"/>
            <w14:checkbox>
              <w14:checked w14:val="0"/>
              <w14:checkedState w14:val="00FE" w14:font="Wingdings"/>
              <w14:uncheckedState w14:val="00A8" w14:font="Wingdings"/>
            </w14:checkbox>
          </w:sdtPr>
          <w:sdtEndPr/>
          <w:sdtContent>
            <w:tc>
              <w:tcPr>
                <w:tcW w:w="1219" w:type="dxa"/>
                <w:vAlign w:val="center"/>
              </w:tcPr>
              <w:p w14:paraId="0E990D5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55" w14:textId="77777777" w:rsidR="00AF15F6" w:rsidRDefault="00AF15F6" w:rsidP="00AF15F6">
            <w:pPr>
              <w:pStyle w:val="ListParagraph"/>
            </w:pPr>
          </w:p>
        </w:tc>
      </w:tr>
      <w:tr w:rsidR="00AF15F6" w14:paraId="0E990D5E" w14:textId="77777777" w:rsidTr="00AF15F6">
        <w:trPr>
          <w:trHeight w:val="680"/>
        </w:trPr>
        <w:tc>
          <w:tcPr>
            <w:tcW w:w="5965" w:type="dxa"/>
            <w:vAlign w:val="center"/>
          </w:tcPr>
          <w:p w14:paraId="0E990D57" w14:textId="77777777" w:rsidR="00AF15F6" w:rsidRDefault="00AF15F6" w:rsidP="00AF15F6">
            <w:pPr>
              <w:contextualSpacing/>
            </w:pPr>
          </w:p>
        </w:tc>
        <w:sdt>
          <w:sdtPr>
            <w:rPr>
              <w:color w:val="AAC59C"/>
              <w:sz w:val="40"/>
              <w:szCs w:val="64"/>
            </w:rPr>
            <w:id w:val="995996006"/>
            <w14:checkbox>
              <w14:checked w14:val="0"/>
              <w14:checkedState w14:val="00FE" w14:font="Wingdings"/>
              <w14:uncheckedState w14:val="00A8" w14:font="Wingdings"/>
            </w14:checkbox>
          </w:sdtPr>
          <w:sdtEndPr/>
          <w:sdtContent>
            <w:tc>
              <w:tcPr>
                <w:tcW w:w="1219" w:type="dxa"/>
                <w:vAlign w:val="center"/>
              </w:tcPr>
              <w:p w14:paraId="0E990D5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89917186"/>
            <w14:checkbox>
              <w14:checked w14:val="0"/>
              <w14:checkedState w14:val="00FE" w14:font="Wingdings"/>
              <w14:uncheckedState w14:val="00A8" w14:font="Wingdings"/>
            </w14:checkbox>
          </w:sdtPr>
          <w:sdtEndPr/>
          <w:sdtContent>
            <w:tc>
              <w:tcPr>
                <w:tcW w:w="1219" w:type="dxa"/>
                <w:vAlign w:val="center"/>
              </w:tcPr>
              <w:p w14:paraId="0E990D5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053314940"/>
            <w14:checkbox>
              <w14:checked w14:val="0"/>
              <w14:checkedState w14:val="00FE" w14:font="Wingdings"/>
              <w14:uncheckedState w14:val="00A8" w14:font="Wingdings"/>
            </w14:checkbox>
          </w:sdtPr>
          <w:sdtEndPr/>
          <w:sdtContent>
            <w:tc>
              <w:tcPr>
                <w:tcW w:w="1219" w:type="dxa"/>
                <w:vAlign w:val="center"/>
              </w:tcPr>
              <w:p w14:paraId="0E990D5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486440218"/>
            <w14:checkbox>
              <w14:checked w14:val="0"/>
              <w14:checkedState w14:val="00FE" w14:font="Wingdings"/>
              <w14:uncheckedState w14:val="00A8" w14:font="Wingdings"/>
            </w14:checkbox>
          </w:sdtPr>
          <w:sdtEndPr/>
          <w:sdtContent>
            <w:tc>
              <w:tcPr>
                <w:tcW w:w="1219" w:type="dxa"/>
                <w:vAlign w:val="center"/>
              </w:tcPr>
              <w:p w14:paraId="0E990D5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631396579"/>
            <w14:checkbox>
              <w14:checked w14:val="0"/>
              <w14:checkedState w14:val="00FE" w14:font="Wingdings"/>
              <w14:uncheckedState w14:val="00A8" w14:font="Wingdings"/>
            </w14:checkbox>
          </w:sdtPr>
          <w:sdtEndPr/>
          <w:sdtContent>
            <w:tc>
              <w:tcPr>
                <w:tcW w:w="1219" w:type="dxa"/>
                <w:vAlign w:val="center"/>
              </w:tcPr>
              <w:p w14:paraId="0E990D5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5D" w14:textId="77777777" w:rsidR="00AF15F6" w:rsidRDefault="00AF15F6" w:rsidP="00AF15F6">
            <w:pPr>
              <w:pStyle w:val="ListParagraph"/>
            </w:pPr>
          </w:p>
        </w:tc>
      </w:tr>
      <w:tr w:rsidR="00AF15F6" w14:paraId="0E990D66" w14:textId="77777777" w:rsidTr="00AF15F6">
        <w:trPr>
          <w:trHeight w:val="680"/>
        </w:trPr>
        <w:tc>
          <w:tcPr>
            <w:tcW w:w="5965" w:type="dxa"/>
            <w:vAlign w:val="center"/>
          </w:tcPr>
          <w:p w14:paraId="0E990D5F" w14:textId="77777777" w:rsidR="00AF15F6" w:rsidRDefault="00AF15F6" w:rsidP="00AF15F6">
            <w:pPr>
              <w:contextualSpacing/>
            </w:pPr>
          </w:p>
        </w:tc>
        <w:sdt>
          <w:sdtPr>
            <w:rPr>
              <w:color w:val="AAC59C"/>
              <w:sz w:val="40"/>
              <w:szCs w:val="64"/>
            </w:rPr>
            <w:id w:val="419070422"/>
            <w14:checkbox>
              <w14:checked w14:val="0"/>
              <w14:checkedState w14:val="00FE" w14:font="Wingdings"/>
              <w14:uncheckedState w14:val="00A8" w14:font="Wingdings"/>
            </w14:checkbox>
          </w:sdtPr>
          <w:sdtEndPr/>
          <w:sdtContent>
            <w:tc>
              <w:tcPr>
                <w:tcW w:w="1219" w:type="dxa"/>
                <w:vAlign w:val="center"/>
              </w:tcPr>
              <w:p w14:paraId="0E990D6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069771952"/>
            <w14:checkbox>
              <w14:checked w14:val="0"/>
              <w14:checkedState w14:val="00FE" w14:font="Wingdings"/>
              <w14:uncheckedState w14:val="00A8" w14:font="Wingdings"/>
            </w14:checkbox>
          </w:sdtPr>
          <w:sdtEndPr/>
          <w:sdtContent>
            <w:tc>
              <w:tcPr>
                <w:tcW w:w="1219" w:type="dxa"/>
                <w:vAlign w:val="center"/>
              </w:tcPr>
              <w:p w14:paraId="0E990D6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67094897"/>
            <w14:checkbox>
              <w14:checked w14:val="0"/>
              <w14:checkedState w14:val="00FE" w14:font="Wingdings"/>
              <w14:uncheckedState w14:val="00A8" w14:font="Wingdings"/>
            </w14:checkbox>
          </w:sdtPr>
          <w:sdtEndPr/>
          <w:sdtContent>
            <w:tc>
              <w:tcPr>
                <w:tcW w:w="1219" w:type="dxa"/>
                <w:vAlign w:val="center"/>
              </w:tcPr>
              <w:p w14:paraId="0E990D6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585608358"/>
            <w14:checkbox>
              <w14:checked w14:val="0"/>
              <w14:checkedState w14:val="00FE" w14:font="Wingdings"/>
              <w14:uncheckedState w14:val="00A8" w14:font="Wingdings"/>
            </w14:checkbox>
          </w:sdtPr>
          <w:sdtEndPr/>
          <w:sdtContent>
            <w:tc>
              <w:tcPr>
                <w:tcW w:w="1219" w:type="dxa"/>
                <w:vAlign w:val="center"/>
              </w:tcPr>
              <w:p w14:paraId="0E990D6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466417774"/>
            <w14:checkbox>
              <w14:checked w14:val="0"/>
              <w14:checkedState w14:val="00FE" w14:font="Wingdings"/>
              <w14:uncheckedState w14:val="00A8" w14:font="Wingdings"/>
            </w14:checkbox>
          </w:sdtPr>
          <w:sdtEndPr/>
          <w:sdtContent>
            <w:tc>
              <w:tcPr>
                <w:tcW w:w="1219" w:type="dxa"/>
                <w:vAlign w:val="center"/>
              </w:tcPr>
              <w:p w14:paraId="0E990D6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65" w14:textId="77777777" w:rsidR="00AF15F6" w:rsidRDefault="00AF15F6" w:rsidP="00AF15F6">
            <w:pPr>
              <w:pStyle w:val="ListParagraph"/>
            </w:pPr>
          </w:p>
        </w:tc>
      </w:tr>
      <w:tr w:rsidR="00AF15F6" w14:paraId="0E990D6E" w14:textId="77777777" w:rsidTr="00AF15F6">
        <w:trPr>
          <w:trHeight w:val="680"/>
        </w:trPr>
        <w:tc>
          <w:tcPr>
            <w:tcW w:w="5965" w:type="dxa"/>
            <w:vAlign w:val="center"/>
          </w:tcPr>
          <w:p w14:paraId="0E990D67" w14:textId="77777777" w:rsidR="00AF15F6" w:rsidRDefault="00AF15F6" w:rsidP="00AF15F6">
            <w:pPr>
              <w:contextualSpacing/>
            </w:pPr>
          </w:p>
        </w:tc>
        <w:sdt>
          <w:sdtPr>
            <w:rPr>
              <w:color w:val="AAC59C"/>
              <w:sz w:val="40"/>
              <w:szCs w:val="64"/>
            </w:rPr>
            <w:id w:val="1437413630"/>
            <w14:checkbox>
              <w14:checked w14:val="0"/>
              <w14:checkedState w14:val="00FE" w14:font="Wingdings"/>
              <w14:uncheckedState w14:val="00A8" w14:font="Wingdings"/>
            </w14:checkbox>
          </w:sdtPr>
          <w:sdtEndPr/>
          <w:sdtContent>
            <w:tc>
              <w:tcPr>
                <w:tcW w:w="1219" w:type="dxa"/>
                <w:vAlign w:val="center"/>
              </w:tcPr>
              <w:p w14:paraId="0E990D6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050531289"/>
            <w14:checkbox>
              <w14:checked w14:val="0"/>
              <w14:checkedState w14:val="00FE" w14:font="Wingdings"/>
              <w14:uncheckedState w14:val="00A8" w14:font="Wingdings"/>
            </w14:checkbox>
          </w:sdtPr>
          <w:sdtEndPr/>
          <w:sdtContent>
            <w:tc>
              <w:tcPr>
                <w:tcW w:w="1219" w:type="dxa"/>
                <w:vAlign w:val="center"/>
              </w:tcPr>
              <w:p w14:paraId="0E990D6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730335039"/>
            <w14:checkbox>
              <w14:checked w14:val="0"/>
              <w14:checkedState w14:val="00FE" w14:font="Wingdings"/>
              <w14:uncheckedState w14:val="00A8" w14:font="Wingdings"/>
            </w14:checkbox>
          </w:sdtPr>
          <w:sdtEndPr/>
          <w:sdtContent>
            <w:tc>
              <w:tcPr>
                <w:tcW w:w="1219" w:type="dxa"/>
                <w:vAlign w:val="center"/>
              </w:tcPr>
              <w:p w14:paraId="0E990D6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908225671"/>
            <w14:checkbox>
              <w14:checked w14:val="0"/>
              <w14:checkedState w14:val="00FE" w14:font="Wingdings"/>
              <w14:uncheckedState w14:val="00A8" w14:font="Wingdings"/>
            </w14:checkbox>
          </w:sdtPr>
          <w:sdtEndPr/>
          <w:sdtContent>
            <w:tc>
              <w:tcPr>
                <w:tcW w:w="1219" w:type="dxa"/>
                <w:vAlign w:val="center"/>
              </w:tcPr>
              <w:p w14:paraId="0E990D6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648747907"/>
            <w14:checkbox>
              <w14:checked w14:val="0"/>
              <w14:checkedState w14:val="00FE" w14:font="Wingdings"/>
              <w14:uncheckedState w14:val="00A8" w14:font="Wingdings"/>
            </w14:checkbox>
          </w:sdtPr>
          <w:sdtEndPr/>
          <w:sdtContent>
            <w:tc>
              <w:tcPr>
                <w:tcW w:w="1219" w:type="dxa"/>
                <w:vAlign w:val="center"/>
              </w:tcPr>
              <w:p w14:paraId="0E990D6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6D" w14:textId="77777777" w:rsidR="00AF15F6" w:rsidRDefault="00AF15F6" w:rsidP="00AF15F6">
            <w:pPr>
              <w:pStyle w:val="ListParagraph"/>
            </w:pPr>
          </w:p>
        </w:tc>
      </w:tr>
      <w:tr w:rsidR="00AF15F6" w14:paraId="0E990D76" w14:textId="77777777" w:rsidTr="00AF15F6">
        <w:trPr>
          <w:trHeight w:val="680"/>
        </w:trPr>
        <w:tc>
          <w:tcPr>
            <w:tcW w:w="5965" w:type="dxa"/>
            <w:vAlign w:val="center"/>
          </w:tcPr>
          <w:p w14:paraId="0E990D6F" w14:textId="77777777" w:rsidR="00AF15F6" w:rsidRDefault="00AF15F6" w:rsidP="00AF15F6">
            <w:pPr>
              <w:contextualSpacing/>
            </w:pPr>
          </w:p>
        </w:tc>
        <w:sdt>
          <w:sdtPr>
            <w:rPr>
              <w:color w:val="AAC59C"/>
              <w:sz w:val="40"/>
              <w:szCs w:val="64"/>
            </w:rPr>
            <w:id w:val="-696388108"/>
            <w14:checkbox>
              <w14:checked w14:val="0"/>
              <w14:checkedState w14:val="00FE" w14:font="Wingdings"/>
              <w14:uncheckedState w14:val="00A8" w14:font="Wingdings"/>
            </w14:checkbox>
          </w:sdtPr>
          <w:sdtEndPr/>
          <w:sdtContent>
            <w:tc>
              <w:tcPr>
                <w:tcW w:w="1219" w:type="dxa"/>
                <w:vAlign w:val="center"/>
              </w:tcPr>
              <w:p w14:paraId="0E990D70"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31786293"/>
            <w14:checkbox>
              <w14:checked w14:val="0"/>
              <w14:checkedState w14:val="00FE" w14:font="Wingdings"/>
              <w14:uncheckedState w14:val="00A8" w14:font="Wingdings"/>
            </w14:checkbox>
          </w:sdtPr>
          <w:sdtEndPr/>
          <w:sdtContent>
            <w:tc>
              <w:tcPr>
                <w:tcW w:w="1219" w:type="dxa"/>
                <w:vAlign w:val="center"/>
              </w:tcPr>
              <w:p w14:paraId="0E990D71"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566023476"/>
            <w14:checkbox>
              <w14:checked w14:val="0"/>
              <w14:checkedState w14:val="00FE" w14:font="Wingdings"/>
              <w14:uncheckedState w14:val="00A8" w14:font="Wingdings"/>
            </w14:checkbox>
          </w:sdtPr>
          <w:sdtEndPr/>
          <w:sdtContent>
            <w:tc>
              <w:tcPr>
                <w:tcW w:w="1219" w:type="dxa"/>
                <w:vAlign w:val="center"/>
              </w:tcPr>
              <w:p w14:paraId="0E990D72"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401490418"/>
            <w14:checkbox>
              <w14:checked w14:val="0"/>
              <w14:checkedState w14:val="00FE" w14:font="Wingdings"/>
              <w14:uncheckedState w14:val="00A8" w14:font="Wingdings"/>
            </w14:checkbox>
          </w:sdtPr>
          <w:sdtEndPr/>
          <w:sdtContent>
            <w:tc>
              <w:tcPr>
                <w:tcW w:w="1219" w:type="dxa"/>
                <w:vAlign w:val="center"/>
              </w:tcPr>
              <w:p w14:paraId="0E990D73"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186026200"/>
            <w14:checkbox>
              <w14:checked w14:val="0"/>
              <w14:checkedState w14:val="00FE" w14:font="Wingdings"/>
              <w14:uncheckedState w14:val="00A8" w14:font="Wingdings"/>
            </w14:checkbox>
          </w:sdtPr>
          <w:sdtEndPr/>
          <w:sdtContent>
            <w:tc>
              <w:tcPr>
                <w:tcW w:w="1219" w:type="dxa"/>
                <w:vAlign w:val="center"/>
              </w:tcPr>
              <w:p w14:paraId="0E990D74"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75" w14:textId="77777777" w:rsidR="00AF15F6" w:rsidRDefault="00AF15F6" w:rsidP="00AF15F6">
            <w:pPr>
              <w:pStyle w:val="ListParagraph"/>
            </w:pPr>
          </w:p>
        </w:tc>
      </w:tr>
      <w:tr w:rsidR="00AF15F6" w14:paraId="0E990D7E" w14:textId="77777777" w:rsidTr="00AF15F6">
        <w:trPr>
          <w:trHeight w:val="680"/>
        </w:trPr>
        <w:tc>
          <w:tcPr>
            <w:tcW w:w="5965" w:type="dxa"/>
            <w:vAlign w:val="center"/>
          </w:tcPr>
          <w:p w14:paraId="0E990D77" w14:textId="77777777" w:rsidR="00AF15F6" w:rsidRDefault="00AF15F6" w:rsidP="00AF15F6">
            <w:pPr>
              <w:contextualSpacing/>
            </w:pPr>
          </w:p>
        </w:tc>
        <w:sdt>
          <w:sdtPr>
            <w:rPr>
              <w:color w:val="AAC59C"/>
              <w:sz w:val="40"/>
              <w:szCs w:val="64"/>
            </w:rPr>
            <w:id w:val="-1978983318"/>
            <w14:checkbox>
              <w14:checked w14:val="0"/>
              <w14:checkedState w14:val="00FE" w14:font="Wingdings"/>
              <w14:uncheckedState w14:val="00A8" w14:font="Wingdings"/>
            </w14:checkbox>
          </w:sdtPr>
          <w:sdtEndPr/>
          <w:sdtContent>
            <w:tc>
              <w:tcPr>
                <w:tcW w:w="1219" w:type="dxa"/>
                <w:vAlign w:val="center"/>
              </w:tcPr>
              <w:p w14:paraId="0E990D78" w14:textId="77777777" w:rsidR="00AF15F6" w:rsidRPr="00D96CAC" w:rsidRDefault="00AF15F6" w:rsidP="00AF15F6">
                <w:pPr>
                  <w:contextualSpacing/>
                  <w:jc w:val="center"/>
                  <w:rPr>
                    <w:sz w:val="40"/>
                  </w:rPr>
                </w:pPr>
                <w:r>
                  <w:rPr>
                    <w:color w:val="AAC59C"/>
                    <w:sz w:val="40"/>
                    <w:szCs w:val="64"/>
                  </w:rPr>
                  <w:sym w:font="Wingdings" w:char="F0A8"/>
                </w:r>
              </w:p>
            </w:tc>
          </w:sdtContent>
        </w:sdt>
        <w:sdt>
          <w:sdtPr>
            <w:rPr>
              <w:color w:val="689A53"/>
              <w:sz w:val="40"/>
              <w:szCs w:val="64"/>
            </w:rPr>
            <w:id w:val="1318375429"/>
            <w14:checkbox>
              <w14:checked w14:val="0"/>
              <w14:checkedState w14:val="00FE" w14:font="Wingdings"/>
              <w14:uncheckedState w14:val="00A8" w14:font="Wingdings"/>
            </w14:checkbox>
          </w:sdtPr>
          <w:sdtEndPr/>
          <w:sdtContent>
            <w:tc>
              <w:tcPr>
                <w:tcW w:w="1219" w:type="dxa"/>
                <w:vAlign w:val="center"/>
              </w:tcPr>
              <w:p w14:paraId="0E990D79" w14:textId="77777777" w:rsidR="00AF15F6" w:rsidRPr="00D96CAC" w:rsidRDefault="00AF15F6" w:rsidP="00AF15F6">
                <w:pPr>
                  <w:contextualSpacing/>
                  <w:jc w:val="center"/>
                  <w:rPr>
                    <w:sz w:val="40"/>
                  </w:rPr>
                </w:pPr>
                <w:r w:rsidRPr="00836DEE">
                  <w:rPr>
                    <w:color w:val="689A53"/>
                    <w:sz w:val="40"/>
                    <w:szCs w:val="64"/>
                  </w:rPr>
                  <w:sym w:font="Wingdings" w:char="F0A8"/>
                </w:r>
              </w:p>
            </w:tc>
          </w:sdtContent>
        </w:sdt>
        <w:sdt>
          <w:sdtPr>
            <w:rPr>
              <w:color w:val="FAA21B"/>
              <w:sz w:val="40"/>
              <w:szCs w:val="64"/>
            </w:rPr>
            <w:id w:val="-1411765148"/>
            <w14:checkbox>
              <w14:checked w14:val="0"/>
              <w14:checkedState w14:val="00FE" w14:font="Wingdings"/>
              <w14:uncheckedState w14:val="00A8" w14:font="Wingdings"/>
            </w14:checkbox>
          </w:sdtPr>
          <w:sdtEndPr/>
          <w:sdtContent>
            <w:tc>
              <w:tcPr>
                <w:tcW w:w="1219" w:type="dxa"/>
                <w:vAlign w:val="center"/>
              </w:tcPr>
              <w:p w14:paraId="0E990D7A" w14:textId="77777777" w:rsidR="00AF15F6" w:rsidRPr="00D96CAC" w:rsidRDefault="00AF15F6" w:rsidP="00AF15F6">
                <w:pPr>
                  <w:contextualSpacing/>
                  <w:jc w:val="center"/>
                  <w:rPr>
                    <w:sz w:val="40"/>
                  </w:rPr>
                </w:pPr>
                <w:r w:rsidRPr="00836DEE">
                  <w:rPr>
                    <w:color w:val="FAA21B"/>
                    <w:sz w:val="40"/>
                    <w:szCs w:val="64"/>
                  </w:rPr>
                  <w:sym w:font="Wingdings" w:char="F0A8"/>
                </w:r>
              </w:p>
            </w:tc>
          </w:sdtContent>
        </w:sdt>
        <w:sdt>
          <w:sdtPr>
            <w:rPr>
              <w:color w:val="F26134"/>
              <w:sz w:val="40"/>
              <w:szCs w:val="64"/>
            </w:rPr>
            <w:id w:val="1487744936"/>
            <w14:checkbox>
              <w14:checked w14:val="0"/>
              <w14:checkedState w14:val="00FE" w14:font="Wingdings"/>
              <w14:uncheckedState w14:val="00A8" w14:font="Wingdings"/>
            </w14:checkbox>
          </w:sdtPr>
          <w:sdtEndPr/>
          <w:sdtContent>
            <w:tc>
              <w:tcPr>
                <w:tcW w:w="1219" w:type="dxa"/>
                <w:vAlign w:val="center"/>
              </w:tcPr>
              <w:p w14:paraId="0E990D7B" w14:textId="77777777" w:rsidR="00AF15F6" w:rsidRPr="00D96CAC" w:rsidRDefault="00AF15F6" w:rsidP="00AF15F6">
                <w:pPr>
                  <w:contextualSpacing/>
                  <w:jc w:val="center"/>
                  <w:rPr>
                    <w:sz w:val="40"/>
                  </w:rPr>
                </w:pPr>
                <w:r w:rsidRPr="00836DEE">
                  <w:rPr>
                    <w:color w:val="F26134"/>
                    <w:sz w:val="40"/>
                    <w:szCs w:val="64"/>
                  </w:rPr>
                  <w:sym w:font="Wingdings" w:char="F0A8"/>
                </w:r>
              </w:p>
            </w:tc>
          </w:sdtContent>
        </w:sdt>
        <w:sdt>
          <w:sdtPr>
            <w:rPr>
              <w:color w:val="CA1F3E"/>
              <w:sz w:val="40"/>
              <w:szCs w:val="64"/>
            </w:rPr>
            <w:id w:val="-1569949651"/>
            <w14:checkbox>
              <w14:checked w14:val="0"/>
              <w14:checkedState w14:val="00FE" w14:font="Wingdings"/>
              <w14:uncheckedState w14:val="00A8" w14:font="Wingdings"/>
            </w14:checkbox>
          </w:sdtPr>
          <w:sdtEndPr/>
          <w:sdtContent>
            <w:tc>
              <w:tcPr>
                <w:tcW w:w="1219" w:type="dxa"/>
                <w:vAlign w:val="center"/>
              </w:tcPr>
              <w:p w14:paraId="0E990D7C" w14:textId="77777777" w:rsidR="00AF15F6" w:rsidRPr="00D96CAC" w:rsidRDefault="00AF15F6" w:rsidP="00AF15F6">
                <w:pPr>
                  <w:contextualSpacing/>
                  <w:jc w:val="center"/>
                  <w:rPr>
                    <w:sz w:val="40"/>
                  </w:rPr>
                </w:pPr>
                <w:r w:rsidRPr="00836DEE">
                  <w:rPr>
                    <w:color w:val="CA1F3E"/>
                    <w:sz w:val="40"/>
                    <w:szCs w:val="64"/>
                  </w:rPr>
                  <w:sym w:font="Wingdings" w:char="F0A8"/>
                </w:r>
              </w:p>
            </w:tc>
          </w:sdtContent>
        </w:sdt>
        <w:tc>
          <w:tcPr>
            <w:tcW w:w="3244" w:type="dxa"/>
            <w:vAlign w:val="center"/>
          </w:tcPr>
          <w:p w14:paraId="0E990D7D" w14:textId="77777777" w:rsidR="00AF15F6" w:rsidRDefault="00AF15F6" w:rsidP="00AF15F6">
            <w:pPr>
              <w:pStyle w:val="ListParagraph"/>
            </w:pPr>
          </w:p>
        </w:tc>
      </w:tr>
    </w:tbl>
    <w:p w14:paraId="0E990D7F" w14:textId="77777777" w:rsidR="00AF15F6" w:rsidRPr="00C34DC6" w:rsidRDefault="00AF15F6" w:rsidP="00C34DC6"/>
    <w:sectPr w:rsidR="00AF15F6" w:rsidRPr="00C34DC6" w:rsidSect="007222AD">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90D88" w14:textId="77777777" w:rsidR="00AF15F6" w:rsidRDefault="00AF15F6" w:rsidP="00AB59B7">
      <w:pPr>
        <w:spacing w:line="240" w:lineRule="auto"/>
      </w:pPr>
      <w:r>
        <w:separator/>
      </w:r>
    </w:p>
  </w:endnote>
  <w:endnote w:type="continuationSeparator" w:id="0">
    <w:p w14:paraId="0E990D89" w14:textId="77777777" w:rsidR="00AF15F6" w:rsidRDefault="00AF15F6" w:rsidP="00AB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094807"/>
      <w:docPartObj>
        <w:docPartGallery w:val="Page Numbers (Bottom of Page)"/>
        <w:docPartUnique/>
      </w:docPartObj>
    </w:sdtPr>
    <w:sdtEndPr>
      <w:rPr>
        <w:noProof/>
        <w:sz w:val="20"/>
      </w:rPr>
    </w:sdtEndPr>
    <w:sdtContent>
      <w:p w14:paraId="0E990D8B" w14:textId="77777777" w:rsidR="00AF15F6" w:rsidRPr="005B5148" w:rsidRDefault="00AF15F6">
        <w:pPr>
          <w:pStyle w:val="Footer"/>
          <w:jc w:val="right"/>
          <w:rPr>
            <w:noProof/>
          </w:rPr>
        </w:pPr>
        <w:r w:rsidRPr="005B5148">
          <w:fldChar w:fldCharType="begin"/>
        </w:r>
        <w:r w:rsidRPr="005B5148">
          <w:instrText xml:space="preserve"> PAGE   \* MERGEFORMAT </w:instrText>
        </w:r>
        <w:r w:rsidRPr="005B5148">
          <w:fldChar w:fldCharType="separate"/>
        </w:r>
        <w:r w:rsidR="001228F9">
          <w:rPr>
            <w:noProof/>
          </w:rPr>
          <w:t>1</w:t>
        </w:r>
        <w:r w:rsidRPr="005B5148">
          <w:rPr>
            <w:noProof/>
          </w:rPr>
          <w:fldChar w:fldCharType="end"/>
        </w:r>
      </w:p>
      <w:p w14:paraId="0E990D8C" w14:textId="77777777" w:rsidR="00AF15F6" w:rsidRPr="00AB59B7" w:rsidRDefault="001228F9" w:rsidP="00AB59B7">
        <w:pPr>
          <w:pStyle w:val="Foo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0D86" w14:textId="77777777" w:rsidR="00AF15F6" w:rsidRDefault="00AF15F6" w:rsidP="00AB59B7">
      <w:pPr>
        <w:spacing w:line="240" w:lineRule="auto"/>
      </w:pPr>
      <w:r>
        <w:separator/>
      </w:r>
    </w:p>
  </w:footnote>
  <w:footnote w:type="continuationSeparator" w:id="0">
    <w:p w14:paraId="0E990D87" w14:textId="77777777" w:rsidR="00AF15F6" w:rsidRDefault="00AF15F6" w:rsidP="00AB59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0D8A" w14:textId="77777777" w:rsidR="00AF15F6" w:rsidRDefault="00AF15F6" w:rsidP="002A46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0D8D" w14:textId="77777777" w:rsidR="00AF15F6" w:rsidRDefault="00AF15F6" w:rsidP="002A46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1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5D0B0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0304BB"/>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1B0A1C"/>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D07BB1"/>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181966"/>
    <w:multiLevelType w:val="hybridMultilevel"/>
    <w:tmpl w:val="05C0F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373DC5"/>
    <w:multiLevelType w:val="hybridMultilevel"/>
    <w:tmpl w:val="BB8A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2732E"/>
    <w:multiLevelType w:val="hybridMultilevel"/>
    <w:tmpl w:val="E6AE5FD8"/>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643"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66B83"/>
    <w:multiLevelType w:val="hybridMultilevel"/>
    <w:tmpl w:val="A41EAD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E65FF"/>
    <w:multiLevelType w:val="hybridMultilevel"/>
    <w:tmpl w:val="96E67B10"/>
    <w:lvl w:ilvl="0" w:tplc="0C090005">
      <w:start w:val="1"/>
      <w:numFmt w:val="bullet"/>
      <w:lvlText w:val=""/>
      <w:lvlJc w:val="left"/>
      <w:pPr>
        <w:ind w:left="360" w:hanging="360"/>
      </w:pPr>
      <w:rPr>
        <w:rFonts w:ascii="Wingdings" w:hAnsi="Wingdings" w:hint="default"/>
      </w:rPr>
    </w:lvl>
    <w:lvl w:ilvl="1" w:tplc="BF802CD6">
      <w:numFmt w:val="bullet"/>
      <w:lvlText w:val="•"/>
      <w:lvlJc w:val="left"/>
      <w:pPr>
        <w:ind w:left="1004"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FB297B"/>
    <w:multiLevelType w:val="hybridMultilevel"/>
    <w:tmpl w:val="DE8ADB32"/>
    <w:lvl w:ilvl="0" w:tplc="DBEC7DC2">
      <w:start w:val="1"/>
      <w:numFmt w:val="bullet"/>
      <w:pStyle w:val="ListParagraph"/>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8C66EA"/>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21D61C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823B31"/>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7D017C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2D4BBF"/>
    <w:multiLevelType w:val="hybridMultilevel"/>
    <w:tmpl w:val="8F286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509BB"/>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94F081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B78611F"/>
    <w:multiLevelType w:val="hybridMultilevel"/>
    <w:tmpl w:val="C0029D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4A72BB3"/>
    <w:multiLevelType w:val="multilevel"/>
    <w:tmpl w:val="4708640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5E95FC6"/>
    <w:multiLevelType w:val="hybridMultilevel"/>
    <w:tmpl w:val="1410FA16"/>
    <w:lvl w:ilvl="0" w:tplc="0F4E776C">
      <w:start w:val="1"/>
      <w:numFmt w:val="bullet"/>
      <w:lvlText w:val=""/>
      <w:lvlJc w:val="left"/>
      <w:pPr>
        <w:ind w:left="360" w:hanging="360"/>
      </w:pPr>
      <w:rPr>
        <w:rFonts w:ascii="Wingdings" w:hAnsi="Wingdings" w:hint="default"/>
      </w:rPr>
    </w:lvl>
    <w:lvl w:ilvl="1" w:tplc="0C090005">
      <w:start w:val="1"/>
      <w:numFmt w:val="bullet"/>
      <w:lvlText w:val=""/>
      <w:lvlJc w:val="left"/>
      <w:pPr>
        <w:ind w:left="64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233BCF"/>
    <w:multiLevelType w:val="multilevel"/>
    <w:tmpl w:val="15247CB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B586AFC"/>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01067F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02F7A1B"/>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C3768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89133F0"/>
    <w:multiLevelType w:val="multilevel"/>
    <w:tmpl w:val="F06E3C0E"/>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AC521E8"/>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1D2160"/>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E1C5EC8"/>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5544045"/>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8AE5B2E"/>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01840EB"/>
    <w:multiLevelType w:val="hybridMultilevel"/>
    <w:tmpl w:val="7A6E2EFC"/>
    <w:lvl w:ilvl="0" w:tplc="EFB6E326">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B41BFC"/>
    <w:multiLevelType w:val="hybridMultilevel"/>
    <w:tmpl w:val="0214F914"/>
    <w:lvl w:ilvl="0" w:tplc="07581F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391BE2"/>
    <w:multiLevelType w:val="hybridMultilevel"/>
    <w:tmpl w:val="25188EE2"/>
    <w:lvl w:ilvl="0" w:tplc="0F4E776C">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58A3E0D"/>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7933682"/>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97F7172"/>
    <w:multiLevelType w:val="hybridMultilevel"/>
    <w:tmpl w:val="D2D005A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000CAF"/>
    <w:multiLevelType w:val="multilevel"/>
    <w:tmpl w:val="6F36D14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6DA820DC"/>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9087F2E"/>
    <w:multiLevelType w:val="hybridMultilevel"/>
    <w:tmpl w:val="C46033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D4EB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E2C3F5A"/>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F081D41"/>
    <w:multiLevelType w:val="hybridMultilevel"/>
    <w:tmpl w:val="E0026D6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42"/>
  </w:num>
  <w:num w:numId="4">
    <w:abstractNumId w:val="8"/>
  </w:num>
  <w:num w:numId="5">
    <w:abstractNumId w:val="41"/>
  </w:num>
  <w:num w:numId="6">
    <w:abstractNumId w:val="38"/>
  </w:num>
  <w:num w:numId="7">
    <w:abstractNumId w:val="7"/>
  </w:num>
  <w:num w:numId="8">
    <w:abstractNumId w:val="5"/>
  </w:num>
  <w:num w:numId="9">
    <w:abstractNumId w:val="28"/>
  </w:num>
  <w:num w:numId="10">
    <w:abstractNumId w:val="16"/>
  </w:num>
  <w:num w:numId="11">
    <w:abstractNumId w:val="39"/>
  </w:num>
  <w:num w:numId="12">
    <w:abstractNumId w:val="21"/>
  </w:num>
  <w:num w:numId="13">
    <w:abstractNumId w:val="19"/>
  </w:num>
  <w:num w:numId="14">
    <w:abstractNumId w:val="27"/>
  </w:num>
  <w:num w:numId="15">
    <w:abstractNumId w:val="23"/>
  </w:num>
  <w:num w:numId="16">
    <w:abstractNumId w:val="1"/>
  </w:num>
  <w:num w:numId="17">
    <w:abstractNumId w:val="32"/>
  </w:num>
  <w:num w:numId="18">
    <w:abstractNumId w:val="36"/>
  </w:num>
  <w:num w:numId="19">
    <w:abstractNumId w:val="4"/>
  </w:num>
  <w:num w:numId="20">
    <w:abstractNumId w:val="14"/>
  </w:num>
  <w:num w:numId="21">
    <w:abstractNumId w:val="44"/>
  </w:num>
  <w:num w:numId="22">
    <w:abstractNumId w:val="40"/>
  </w:num>
  <w:num w:numId="23">
    <w:abstractNumId w:val="26"/>
  </w:num>
  <w:num w:numId="24">
    <w:abstractNumId w:val="24"/>
  </w:num>
  <w:num w:numId="25">
    <w:abstractNumId w:val="22"/>
  </w:num>
  <w:num w:numId="26">
    <w:abstractNumId w:val="31"/>
  </w:num>
  <w:num w:numId="27">
    <w:abstractNumId w:val="30"/>
  </w:num>
  <w:num w:numId="28">
    <w:abstractNumId w:val="37"/>
  </w:num>
  <w:num w:numId="29">
    <w:abstractNumId w:val="29"/>
  </w:num>
  <w:num w:numId="30">
    <w:abstractNumId w:val="0"/>
  </w:num>
  <w:num w:numId="31">
    <w:abstractNumId w:val="17"/>
  </w:num>
  <w:num w:numId="32">
    <w:abstractNumId w:val="13"/>
  </w:num>
  <w:num w:numId="33">
    <w:abstractNumId w:val="43"/>
  </w:num>
  <w:num w:numId="34">
    <w:abstractNumId w:val="12"/>
  </w:num>
  <w:num w:numId="35">
    <w:abstractNumId w:val="6"/>
  </w:num>
  <w:num w:numId="36">
    <w:abstractNumId w:val="35"/>
  </w:num>
  <w:num w:numId="37">
    <w:abstractNumId w:val="20"/>
  </w:num>
  <w:num w:numId="38">
    <w:abstractNumId w:val="45"/>
  </w:num>
  <w:num w:numId="39">
    <w:abstractNumId w:val="9"/>
  </w:num>
  <w:num w:numId="40">
    <w:abstractNumId w:val="33"/>
  </w:num>
  <w:num w:numId="41">
    <w:abstractNumId w:val="3"/>
  </w:num>
  <w:num w:numId="42">
    <w:abstractNumId w:val="11"/>
  </w:num>
  <w:num w:numId="43">
    <w:abstractNumId w:val="15"/>
  </w:num>
  <w:num w:numId="44">
    <w:abstractNumId w:val="18"/>
  </w:num>
  <w:num w:numId="45">
    <w:abstractNumId w:val="34"/>
  </w:num>
  <w:num w:numId="4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22"/>
    <w:rsid w:val="00003DE9"/>
    <w:rsid w:val="000048E6"/>
    <w:rsid w:val="00011809"/>
    <w:rsid w:val="000178A0"/>
    <w:rsid w:val="000349EA"/>
    <w:rsid w:val="00091146"/>
    <w:rsid w:val="001228F9"/>
    <w:rsid w:val="00142F39"/>
    <w:rsid w:val="001A5D54"/>
    <w:rsid w:val="00221656"/>
    <w:rsid w:val="002A463A"/>
    <w:rsid w:val="002F48B9"/>
    <w:rsid w:val="00393E55"/>
    <w:rsid w:val="003D4B10"/>
    <w:rsid w:val="004438B2"/>
    <w:rsid w:val="0045651F"/>
    <w:rsid w:val="00460936"/>
    <w:rsid w:val="0047132B"/>
    <w:rsid w:val="00480D88"/>
    <w:rsid w:val="00493725"/>
    <w:rsid w:val="004A0FAC"/>
    <w:rsid w:val="00525866"/>
    <w:rsid w:val="00532837"/>
    <w:rsid w:val="0055259E"/>
    <w:rsid w:val="005915B4"/>
    <w:rsid w:val="005B5148"/>
    <w:rsid w:val="00604E22"/>
    <w:rsid w:val="00641C59"/>
    <w:rsid w:val="00642553"/>
    <w:rsid w:val="00667758"/>
    <w:rsid w:val="00671C70"/>
    <w:rsid w:val="00680C6D"/>
    <w:rsid w:val="00696D99"/>
    <w:rsid w:val="006D61A3"/>
    <w:rsid w:val="007222AD"/>
    <w:rsid w:val="007450CA"/>
    <w:rsid w:val="00772A7C"/>
    <w:rsid w:val="007A2242"/>
    <w:rsid w:val="00822BC6"/>
    <w:rsid w:val="00826023"/>
    <w:rsid w:val="00836DEE"/>
    <w:rsid w:val="008536AB"/>
    <w:rsid w:val="008B4DFD"/>
    <w:rsid w:val="008E1179"/>
    <w:rsid w:val="00927E2F"/>
    <w:rsid w:val="0094763A"/>
    <w:rsid w:val="0098142C"/>
    <w:rsid w:val="009B4522"/>
    <w:rsid w:val="00A41D17"/>
    <w:rsid w:val="00A47144"/>
    <w:rsid w:val="00A7254C"/>
    <w:rsid w:val="00AB59B7"/>
    <w:rsid w:val="00AF15F6"/>
    <w:rsid w:val="00B54714"/>
    <w:rsid w:val="00B56EB4"/>
    <w:rsid w:val="00B644EA"/>
    <w:rsid w:val="00B91BE2"/>
    <w:rsid w:val="00C30307"/>
    <w:rsid w:val="00C34DC6"/>
    <w:rsid w:val="00C51E5C"/>
    <w:rsid w:val="00C85F59"/>
    <w:rsid w:val="00CC5AAC"/>
    <w:rsid w:val="00CC690D"/>
    <w:rsid w:val="00CE60AD"/>
    <w:rsid w:val="00D50DBB"/>
    <w:rsid w:val="00D90E34"/>
    <w:rsid w:val="00D96CAC"/>
    <w:rsid w:val="00D97423"/>
    <w:rsid w:val="00DC3D89"/>
    <w:rsid w:val="00E12F4B"/>
    <w:rsid w:val="00E13243"/>
    <w:rsid w:val="00E674DF"/>
    <w:rsid w:val="00EA11BE"/>
    <w:rsid w:val="00ED40C0"/>
    <w:rsid w:val="00EF7F0B"/>
    <w:rsid w:val="00F129EC"/>
    <w:rsid w:val="00F245F0"/>
    <w:rsid w:val="00F25E5E"/>
    <w:rsid w:val="00F37A24"/>
    <w:rsid w:val="00F61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90970"/>
  <w15:chartTrackingRefBased/>
  <w15:docId w15:val="{C7BAD6B0-89D1-4710-B8B0-1DA56003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C"/>
    <w:pPr>
      <w:spacing w:after="0" w:line="264" w:lineRule="auto"/>
    </w:pPr>
  </w:style>
  <w:style w:type="paragraph" w:styleId="Heading1">
    <w:name w:val="heading 1"/>
    <w:basedOn w:val="Normal"/>
    <w:link w:val="Heading1Char"/>
    <w:uiPriority w:val="1"/>
    <w:qFormat/>
    <w:rsid w:val="00671C70"/>
    <w:pPr>
      <w:widowControl w:val="0"/>
      <w:spacing w:afterLines="100" w:after="100" w:line="240" w:lineRule="auto"/>
      <w:outlineLvl w:val="0"/>
    </w:pPr>
    <w:rPr>
      <w:rFonts w:eastAsia="Calibri" w:cstheme="minorHAnsi"/>
      <w:b/>
      <w:caps/>
      <w:color w:val="46515B" w:themeColor="accent1"/>
      <w:sz w:val="28"/>
      <w:szCs w:val="28"/>
      <w:lang w:val="en-US"/>
    </w:rPr>
  </w:style>
  <w:style w:type="paragraph" w:styleId="Heading2">
    <w:name w:val="heading 2"/>
    <w:basedOn w:val="Normal"/>
    <w:next w:val="Normal"/>
    <w:link w:val="Heading2Char"/>
    <w:uiPriority w:val="9"/>
    <w:unhideWhenUsed/>
    <w:qFormat/>
    <w:rsid w:val="00671C70"/>
    <w:pPr>
      <w:keepNext/>
      <w:keepLines/>
      <w:spacing w:afterLines="100" w:after="100"/>
      <w:outlineLvl w:val="1"/>
    </w:pPr>
    <w:rPr>
      <w:rFonts w:eastAsiaTheme="majorEastAsia" w:cstheme="majorBidi"/>
      <w:b/>
      <w:caps/>
      <w:color w:val="46515B" w:themeColor="accent1"/>
      <w:sz w:val="24"/>
      <w:szCs w:val="26"/>
    </w:rPr>
  </w:style>
  <w:style w:type="paragraph" w:styleId="Heading3">
    <w:name w:val="heading 3"/>
    <w:basedOn w:val="Normal"/>
    <w:next w:val="Normal"/>
    <w:link w:val="Heading3Char"/>
    <w:uiPriority w:val="9"/>
    <w:unhideWhenUsed/>
    <w:qFormat/>
    <w:rsid w:val="00671C70"/>
    <w:pPr>
      <w:keepNext/>
      <w:keepLines/>
      <w:spacing w:afterLines="100" w:after="100"/>
      <w:outlineLvl w:val="2"/>
    </w:pPr>
    <w:rPr>
      <w:rFonts w:asciiTheme="majorHAnsi" w:eastAsiaTheme="majorEastAsia" w:hAnsiTheme="majorHAnsi" w:cstheme="majorBidi"/>
      <w:b/>
      <w:color w:val="65C1E3" w:themeColor="accent3"/>
      <w:sz w:val="24"/>
      <w:szCs w:val="24"/>
    </w:rPr>
  </w:style>
  <w:style w:type="paragraph" w:styleId="Heading4">
    <w:name w:val="heading 4"/>
    <w:basedOn w:val="Normal"/>
    <w:next w:val="Normal"/>
    <w:link w:val="Heading4Char"/>
    <w:uiPriority w:val="9"/>
    <w:unhideWhenUsed/>
    <w:qFormat/>
    <w:rsid w:val="00671C70"/>
    <w:pPr>
      <w:keepNext/>
      <w:keepLines/>
      <w:spacing w:afterLines="100" w:after="100"/>
      <w:outlineLvl w:val="3"/>
    </w:pPr>
    <w:rPr>
      <w:rFonts w:asciiTheme="majorHAnsi" w:eastAsiaTheme="majorEastAsia" w:hAnsiTheme="majorHAnsi" w:cstheme="majorBidi"/>
      <w:b/>
      <w:i/>
      <w:iCs/>
      <w:color w:val="65C1E3" w:themeColor="accent3"/>
      <w:sz w:val="24"/>
    </w:rPr>
  </w:style>
  <w:style w:type="paragraph" w:styleId="Heading5">
    <w:name w:val="heading 5"/>
    <w:basedOn w:val="Normal"/>
    <w:next w:val="Normal"/>
    <w:link w:val="Heading5Char"/>
    <w:uiPriority w:val="9"/>
    <w:unhideWhenUsed/>
    <w:qFormat/>
    <w:rsid w:val="001A5D54"/>
    <w:pPr>
      <w:keepNext/>
      <w:keepLines/>
      <w:spacing w:before="40"/>
      <w:outlineLvl w:val="4"/>
    </w:pPr>
    <w:rPr>
      <w:rFonts w:asciiTheme="majorHAnsi" w:eastAsiaTheme="majorEastAsia" w:hAnsiTheme="majorHAnsi" w:cstheme="majorBidi"/>
      <w:color w:val="343C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C70"/>
    <w:rPr>
      <w:rFonts w:eastAsia="Calibri" w:cstheme="minorHAnsi"/>
      <w:b/>
      <w:caps/>
      <w:color w:val="46515B" w:themeColor="accent1"/>
      <w:sz w:val="28"/>
      <w:szCs w:val="28"/>
      <w:lang w:val="en-US"/>
    </w:rPr>
  </w:style>
  <w:style w:type="paragraph" w:styleId="ListParagraph">
    <w:name w:val="List Paragraph"/>
    <w:basedOn w:val="Normal"/>
    <w:link w:val="ListParagraphChar"/>
    <w:autoRedefine/>
    <w:uiPriority w:val="34"/>
    <w:qFormat/>
    <w:rsid w:val="00836DEE"/>
    <w:pPr>
      <w:widowControl w:val="0"/>
      <w:numPr>
        <w:numId w:val="46"/>
      </w:numPr>
      <w:spacing w:before="40" w:after="40" w:line="240" w:lineRule="auto"/>
      <w:ind w:right="284"/>
      <w:contextualSpacing/>
    </w:pPr>
    <w:rPr>
      <w:szCs w:val="20"/>
      <w:lang w:val="en-US"/>
    </w:rPr>
  </w:style>
  <w:style w:type="character" w:customStyle="1" w:styleId="ListParagraphChar">
    <w:name w:val="List Paragraph Char"/>
    <w:basedOn w:val="DefaultParagraphFont"/>
    <w:link w:val="ListParagraph"/>
    <w:uiPriority w:val="34"/>
    <w:rsid w:val="00836DEE"/>
    <w:rPr>
      <w:szCs w:val="20"/>
      <w:lang w:val="en-US"/>
    </w:rPr>
  </w:style>
  <w:style w:type="paragraph" w:customStyle="1" w:styleId="H4">
    <w:name w:val="H4"/>
    <w:basedOn w:val="Normal"/>
    <w:link w:val="H4Char"/>
    <w:qFormat/>
    <w:rsid w:val="00F129EC"/>
    <w:rPr>
      <w:rFonts w:cstheme="minorHAnsi"/>
      <w:b/>
      <w:caps/>
    </w:rPr>
  </w:style>
  <w:style w:type="character" w:customStyle="1" w:styleId="Heading2Char">
    <w:name w:val="Heading 2 Char"/>
    <w:basedOn w:val="DefaultParagraphFont"/>
    <w:link w:val="Heading2"/>
    <w:uiPriority w:val="9"/>
    <w:rsid w:val="00671C70"/>
    <w:rPr>
      <w:rFonts w:eastAsiaTheme="majorEastAsia" w:cstheme="majorBidi"/>
      <w:b/>
      <w:caps/>
      <w:color w:val="46515B" w:themeColor="accent1"/>
      <w:sz w:val="24"/>
      <w:szCs w:val="26"/>
    </w:rPr>
  </w:style>
  <w:style w:type="character" w:customStyle="1" w:styleId="H4Char">
    <w:name w:val="H4 Char"/>
    <w:basedOn w:val="DefaultParagraphFont"/>
    <w:link w:val="H4"/>
    <w:rsid w:val="00F129EC"/>
    <w:rPr>
      <w:rFonts w:cstheme="minorHAnsi"/>
      <w:b/>
      <w:caps/>
    </w:rPr>
  </w:style>
  <w:style w:type="character" w:customStyle="1" w:styleId="Heading3Char">
    <w:name w:val="Heading 3 Char"/>
    <w:basedOn w:val="DefaultParagraphFont"/>
    <w:link w:val="Heading3"/>
    <w:uiPriority w:val="9"/>
    <w:rsid w:val="00671C70"/>
    <w:rPr>
      <w:rFonts w:asciiTheme="majorHAnsi" w:eastAsiaTheme="majorEastAsia" w:hAnsiTheme="majorHAnsi" w:cstheme="majorBidi"/>
      <w:b/>
      <w:color w:val="65C1E3" w:themeColor="accent3"/>
      <w:sz w:val="24"/>
      <w:szCs w:val="24"/>
    </w:rPr>
  </w:style>
  <w:style w:type="character" w:customStyle="1" w:styleId="Heading4Char">
    <w:name w:val="Heading 4 Char"/>
    <w:basedOn w:val="DefaultParagraphFont"/>
    <w:link w:val="Heading4"/>
    <w:uiPriority w:val="9"/>
    <w:rsid w:val="00671C70"/>
    <w:rPr>
      <w:rFonts w:asciiTheme="majorHAnsi" w:eastAsiaTheme="majorEastAsia" w:hAnsiTheme="majorHAnsi" w:cstheme="majorBidi"/>
      <w:b/>
      <w:i/>
      <w:iCs/>
      <w:color w:val="65C1E3" w:themeColor="accent3"/>
      <w:sz w:val="24"/>
    </w:rPr>
  </w:style>
  <w:style w:type="paragraph" w:styleId="BalloonText">
    <w:name w:val="Balloon Text"/>
    <w:basedOn w:val="Normal"/>
    <w:link w:val="BalloonTextChar"/>
    <w:uiPriority w:val="99"/>
    <w:semiHidden/>
    <w:unhideWhenUsed/>
    <w:rsid w:val="004713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2B"/>
    <w:rPr>
      <w:rFonts w:ascii="Segoe UI" w:hAnsi="Segoe UI" w:cs="Segoe UI"/>
      <w:sz w:val="18"/>
      <w:szCs w:val="18"/>
    </w:rPr>
  </w:style>
  <w:style w:type="character" w:customStyle="1" w:styleId="Heading5Char">
    <w:name w:val="Heading 5 Char"/>
    <w:basedOn w:val="DefaultParagraphFont"/>
    <w:link w:val="Heading5"/>
    <w:uiPriority w:val="9"/>
    <w:rsid w:val="001A5D54"/>
    <w:rPr>
      <w:rFonts w:asciiTheme="majorHAnsi" w:eastAsiaTheme="majorEastAsia" w:hAnsiTheme="majorHAnsi" w:cstheme="majorBidi"/>
      <w:color w:val="343C43" w:themeColor="accent1" w:themeShade="BF"/>
    </w:rPr>
  </w:style>
  <w:style w:type="paragraph" w:styleId="Title">
    <w:name w:val="Title"/>
    <w:basedOn w:val="Normal"/>
    <w:next w:val="Normal"/>
    <w:link w:val="TitleChar"/>
    <w:uiPriority w:val="10"/>
    <w:qFormat/>
    <w:rsid w:val="004A0FA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D61A3"/>
    <w:pPr>
      <w:keepNext/>
      <w:keepLines/>
      <w:widowControl/>
      <w:spacing w:before="240" w:afterLines="0" w:after="0" w:line="259" w:lineRule="auto"/>
      <w:outlineLvl w:val="9"/>
    </w:pPr>
    <w:rPr>
      <w:rFonts w:asciiTheme="majorHAnsi" w:eastAsiaTheme="majorEastAsia" w:hAnsiTheme="majorHAnsi" w:cstheme="majorBidi"/>
      <w:b w:val="0"/>
      <w:caps w:val="0"/>
      <w:color w:val="343C43" w:themeColor="accent1" w:themeShade="BF"/>
      <w:sz w:val="32"/>
      <w:szCs w:val="32"/>
    </w:rPr>
  </w:style>
  <w:style w:type="paragraph" w:styleId="TOC1">
    <w:name w:val="toc 1"/>
    <w:basedOn w:val="Normal"/>
    <w:next w:val="Normal"/>
    <w:autoRedefine/>
    <w:uiPriority w:val="39"/>
    <w:unhideWhenUsed/>
    <w:rsid w:val="00CC5AAC"/>
    <w:pPr>
      <w:tabs>
        <w:tab w:val="left" w:pos="440"/>
        <w:tab w:val="right" w:pos="9016"/>
      </w:tabs>
      <w:spacing w:after="100"/>
    </w:pPr>
    <w:rPr>
      <w:noProof/>
    </w:rPr>
  </w:style>
  <w:style w:type="paragraph" w:styleId="TOC2">
    <w:name w:val="toc 2"/>
    <w:basedOn w:val="Normal"/>
    <w:next w:val="Normal"/>
    <w:autoRedefine/>
    <w:uiPriority w:val="39"/>
    <w:unhideWhenUsed/>
    <w:rsid w:val="006D61A3"/>
    <w:pPr>
      <w:spacing w:after="100"/>
      <w:ind w:left="220"/>
    </w:pPr>
  </w:style>
  <w:style w:type="paragraph" w:styleId="TOC3">
    <w:name w:val="toc 3"/>
    <w:basedOn w:val="Normal"/>
    <w:next w:val="Normal"/>
    <w:autoRedefine/>
    <w:uiPriority w:val="39"/>
    <w:unhideWhenUsed/>
    <w:rsid w:val="006D61A3"/>
    <w:pPr>
      <w:spacing w:after="100"/>
      <w:ind w:left="440"/>
    </w:pPr>
  </w:style>
  <w:style w:type="character" w:styleId="Hyperlink">
    <w:name w:val="Hyperlink"/>
    <w:basedOn w:val="DefaultParagraphFont"/>
    <w:uiPriority w:val="99"/>
    <w:unhideWhenUsed/>
    <w:rsid w:val="006D61A3"/>
    <w:rPr>
      <w:color w:val="0563C1" w:themeColor="hyperlink"/>
      <w:u w:val="single"/>
    </w:rPr>
  </w:style>
  <w:style w:type="paragraph" w:styleId="Header">
    <w:name w:val="header"/>
    <w:basedOn w:val="Normal"/>
    <w:link w:val="HeaderChar"/>
    <w:uiPriority w:val="99"/>
    <w:unhideWhenUsed/>
    <w:rsid w:val="00AB59B7"/>
    <w:pPr>
      <w:tabs>
        <w:tab w:val="center" w:pos="4513"/>
        <w:tab w:val="right" w:pos="9026"/>
      </w:tabs>
      <w:spacing w:line="240" w:lineRule="auto"/>
    </w:pPr>
  </w:style>
  <w:style w:type="character" w:customStyle="1" w:styleId="HeaderChar">
    <w:name w:val="Header Char"/>
    <w:basedOn w:val="DefaultParagraphFont"/>
    <w:link w:val="Header"/>
    <w:uiPriority w:val="99"/>
    <w:rsid w:val="00AB59B7"/>
  </w:style>
  <w:style w:type="paragraph" w:styleId="Footer">
    <w:name w:val="footer"/>
    <w:basedOn w:val="Normal"/>
    <w:link w:val="FooterChar"/>
    <w:uiPriority w:val="99"/>
    <w:unhideWhenUsed/>
    <w:rsid w:val="00AB59B7"/>
    <w:pPr>
      <w:tabs>
        <w:tab w:val="center" w:pos="4513"/>
        <w:tab w:val="right" w:pos="9026"/>
      </w:tabs>
      <w:spacing w:line="240" w:lineRule="auto"/>
    </w:pPr>
  </w:style>
  <w:style w:type="character" w:customStyle="1" w:styleId="FooterChar">
    <w:name w:val="Footer Char"/>
    <w:basedOn w:val="DefaultParagraphFont"/>
    <w:link w:val="Footer"/>
    <w:uiPriority w:val="99"/>
    <w:rsid w:val="00AB59B7"/>
  </w:style>
  <w:style w:type="table" w:styleId="TableGrid">
    <w:name w:val="Table Grid"/>
    <w:basedOn w:val="TableNormal"/>
    <w:uiPriority w:val="39"/>
    <w:rsid w:val="0000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0" ma:contentTypeDescription="Create a new document." ma:contentTypeScope="" ma:versionID="79525117ff6c74c38c003fca27b40b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BACD-7242-4FCC-A117-A2F1F942B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120EAE-7B5E-456F-B2CC-C242C034571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DD9E81A-03AB-47CA-9D70-6A51DACDE26A}">
  <ds:schemaRefs>
    <ds:schemaRef ds:uri="http://schemas.microsoft.com/sharepoint/v3/contenttype/forms"/>
  </ds:schemaRefs>
</ds:datastoreItem>
</file>

<file path=customXml/itemProps4.xml><?xml version="1.0" encoding="utf-8"?>
<ds:datastoreItem xmlns:ds="http://schemas.openxmlformats.org/officeDocument/2006/customXml" ds:itemID="{0A89D18B-4D08-4A94-9753-2239356D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16</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Animal Health Australia</Company>
  <LinksUpToDate>false</LinksUpToDate>
  <CharactersWithSpaces>16974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Diessel</dc:creator>
  <cp:keywords/>
  <dc:description/>
  <cp:lastModifiedBy>Ryan Diessel</cp:lastModifiedBy>
  <cp:revision>24</cp:revision>
  <cp:lastPrinted>2019-09-11T00:24:00Z</cp:lastPrinted>
  <dcterms:created xsi:type="dcterms:W3CDTF">2019-09-06T04:09:00Z</dcterms:created>
  <dcterms:modified xsi:type="dcterms:W3CDTF">2019-10-03T04:18:00Z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