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F87E6" w14:textId="6AD8808A" w:rsidR="00C0029F" w:rsidRPr="00613614" w:rsidRDefault="00490EA5" w:rsidP="00613614">
      <w:pPr>
        <w:spacing w:before="239"/>
        <w:rPr>
          <w:b/>
          <w:sz w:val="44"/>
          <w:szCs w:val="40"/>
        </w:rPr>
      </w:pPr>
      <w:r w:rsidRPr="00490EA5">
        <w:rPr>
          <w:b/>
          <w:color w:val="7EBC42"/>
          <w:sz w:val="44"/>
          <w:szCs w:val="40"/>
        </w:rPr>
        <w:t>Food Donations</w:t>
      </w:r>
      <w:r w:rsidR="00613614">
        <w:rPr>
          <w:b/>
          <w:color w:val="7EBC42"/>
          <w:sz w:val="44"/>
          <w:szCs w:val="40"/>
        </w:rPr>
        <w:t xml:space="preserve"> </w:t>
      </w:r>
      <w:r w:rsidR="00613614" w:rsidRPr="00613614">
        <w:rPr>
          <w:b/>
          <w:color w:val="7EBC42"/>
          <w:sz w:val="44"/>
          <w:szCs w:val="40"/>
        </w:rPr>
        <w:t>Agreement – Food Recycling</w:t>
      </w:r>
      <w:r w:rsidR="00613614" w:rsidRPr="00613614">
        <w:rPr>
          <w:b/>
          <w:color w:val="7EBC42"/>
          <w:spacing w:val="-38"/>
          <w:sz w:val="44"/>
          <w:szCs w:val="40"/>
        </w:rPr>
        <w:t xml:space="preserve"> </w:t>
      </w:r>
      <w:r w:rsidR="00613614" w:rsidRPr="00613614">
        <w:rPr>
          <w:b/>
          <w:color w:val="7EBC42"/>
          <w:sz w:val="44"/>
          <w:szCs w:val="40"/>
        </w:rPr>
        <w:t>Program</w:t>
      </w:r>
    </w:p>
    <w:p w14:paraId="44CD67B5" w14:textId="77777777" w:rsidR="00C0029F" w:rsidRDefault="00613614">
      <w:pPr>
        <w:pStyle w:val="BodyText"/>
        <w:spacing w:before="208" w:line="295" w:lineRule="auto"/>
        <w:ind w:right="816"/>
        <w:jc w:val="both"/>
      </w:pPr>
      <w:r w:rsidRPr="00613614">
        <w:rPr>
          <w:b/>
          <w:bCs/>
          <w:color w:val="46515B"/>
        </w:rPr>
        <w:t>[Name of store/business]</w:t>
      </w:r>
      <w:r>
        <w:rPr>
          <w:color w:val="46515B"/>
        </w:rPr>
        <w:t xml:space="preserve"> has a fruit and vegetable and/or bakery donations (“Food Recycling”) program where certain products are donated to approved</w:t>
      </w:r>
      <w:r>
        <w:rPr>
          <w:color w:val="46515B"/>
          <w:spacing w:val="18"/>
        </w:rPr>
        <w:t xml:space="preserve"> </w:t>
      </w:r>
      <w:r>
        <w:rPr>
          <w:color w:val="46515B"/>
        </w:rPr>
        <w:t>applicants.</w:t>
      </w:r>
    </w:p>
    <w:p w14:paraId="17106CFD" w14:textId="77777777" w:rsidR="00C0029F" w:rsidRDefault="00613614">
      <w:pPr>
        <w:pStyle w:val="BodyText"/>
        <w:spacing w:before="112"/>
        <w:jc w:val="both"/>
      </w:pPr>
      <w:r>
        <w:rPr>
          <w:color w:val="46515B"/>
        </w:rPr>
        <w:t>By signing this letter, you acknowledge and agree to the following:</w:t>
      </w:r>
    </w:p>
    <w:p w14:paraId="6C31DE67" w14:textId="77777777" w:rsidR="00C0029F" w:rsidRDefault="00613614">
      <w:pPr>
        <w:pStyle w:val="ListParagraph"/>
        <w:numPr>
          <w:ilvl w:val="0"/>
          <w:numId w:val="1"/>
        </w:numPr>
        <w:tabs>
          <w:tab w:val="left" w:pos="329"/>
        </w:tabs>
        <w:spacing w:before="168" w:line="295" w:lineRule="auto"/>
        <w:ind w:right="397" w:firstLine="0"/>
        <w:jc w:val="both"/>
        <w:rPr>
          <w:sz w:val="19"/>
        </w:rPr>
      </w:pPr>
      <w:r>
        <w:rPr>
          <w:color w:val="46515B"/>
          <w:spacing w:val="-4"/>
          <w:sz w:val="19"/>
        </w:rPr>
        <w:t xml:space="preserve">You </w:t>
      </w:r>
      <w:r>
        <w:rPr>
          <w:color w:val="46515B"/>
          <w:sz w:val="19"/>
        </w:rPr>
        <w:t xml:space="preserve">have provided </w:t>
      </w:r>
      <w:r w:rsidRPr="00613614">
        <w:rPr>
          <w:b/>
          <w:bCs/>
          <w:color w:val="46515B"/>
          <w:sz w:val="19"/>
        </w:rPr>
        <w:t>[Name of store/business]</w:t>
      </w:r>
      <w:r>
        <w:rPr>
          <w:color w:val="46515B"/>
          <w:sz w:val="19"/>
        </w:rPr>
        <w:t xml:space="preserve"> with an application form to collect the donations and confirm that all details on the application form are accurate, complete and not misleading. </w:t>
      </w:r>
      <w:r>
        <w:rPr>
          <w:color w:val="46515B"/>
          <w:spacing w:val="-4"/>
          <w:sz w:val="19"/>
        </w:rPr>
        <w:t xml:space="preserve">You </w:t>
      </w:r>
      <w:r>
        <w:rPr>
          <w:color w:val="46515B"/>
          <w:sz w:val="19"/>
        </w:rPr>
        <w:t xml:space="preserve">have confirmed that you have all the necessary </w:t>
      </w:r>
      <w:r w:rsidRPr="00067234">
        <w:rPr>
          <w:color w:val="46515B"/>
          <w:sz w:val="19"/>
          <w:lang w:val="en-AU"/>
        </w:rPr>
        <w:t>licences</w:t>
      </w:r>
      <w:r>
        <w:rPr>
          <w:color w:val="46515B"/>
          <w:sz w:val="19"/>
        </w:rPr>
        <w:t>, approvals and consents for the use and disposal of the products</w:t>
      </w:r>
      <w:r>
        <w:rPr>
          <w:color w:val="46515B"/>
          <w:spacing w:val="1"/>
          <w:sz w:val="19"/>
        </w:rPr>
        <w:t xml:space="preserve"> </w:t>
      </w:r>
      <w:r>
        <w:rPr>
          <w:color w:val="46515B"/>
          <w:sz w:val="19"/>
        </w:rPr>
        <w:t>donated.</w:t>
      </w:r>
    </w:p>
    <w:p w14:paraId="502E13F9" w14:textId="5DE4856D" w:rsidR="00C0029F" w:rsidRDefault="00613614">
      <w:pPr>
        <w:pStyle w:val="ListParagraph"/>
        <w:numPr>
          <w:ilvl w:val="0"/>
          <w:numId w:val="1"/>
        </w:numPr>
        <w:tabs>
          <w:tab w:val="left" w:pos="379"/>
        </w:tabs>
        <w:spacing w:line="295" w:lineRule="auto"/>
        <w:ind w:right="236" w:firstLine="0"/>
        <w:rPr>
          <w:sz w:val="19"/>
        </w:rPr>
      </w:pPr>
      <w:r>
        <w:rPr>
          <w:color w:val="46515B"/>
          <w:spacing w:val="-4"/>
          <w:sz w:val="19"/>
        </w:rPr>
        <w:t xml:space="preserve">You </w:t>
      </w:r>
      <w:r>
        <w:rPr>
          <w:color w:val="46515B"/>
          <w:sz w:val="19"/>
        </w:rPr>
        <w:t xml:space="preserve">understand that there are risks associated with the collection, transportation, use, storage and disposal of the donations. </w:t>
      </w:r>
      <w:r>
        <w:rPr>
          <w:color w:val="46515B"/>
          <w:spacing w:val="-7"/>
          <w:sz w:val="19"/>
        </w:rPr>
        <w:t xml:space="preserve">To </w:t>
      </w:r>
      <w:r>
        <w:rPr>
          <w:color w:val="46515B"/>
          <w:sz w:val="19"/>
        </w:rPr>
        <w:t xml:space="preserve">the fullest extent permitted by law, </w:t>
      </w:r>
      <w:r w:rsidRPr="00613614">
        <w:rPr>
          <w:b/>
          <w:bCs/>
          <w:color w:val="46515B"/>
          <w:sz w:val="19"/>
        </w:rPr>
        <w:t>[Name of store/business]</w:t>
      </w:r>
      <w:r>
        <w:rPr>
          <w:color w:val="46515B"/>
          <w:sz w:val="19"/>
        </w:rPr>
        <w:t xml:space="preserve"> cannot be responsible for the food donations including your collection, transportation, use, storage and disposal of</w:t>
      </w:r>
      <w:r>
        <w:rPr>
          <w:color w:val="46515B"/>
          <w:spacing w:val="33"/>
          <w:sz w:val="19"/>
        </w:rPr>
        <w:t xml:space="preserve"> </w:t>
      </w:r>
      <w:r>
        <w:rPr>
          <w:color w:val="46515B"/>
          <w:sz w:val="19"/>
        </w:rPr>
        <w:t>donations.</w:t>
      </w:r>
    </w:p>
    <w:p w14:paraId="12C1095B" w14:textId="1E8F4968" w:rsidR="00C0029F" w:rsidRDefault="00613614">
      <w:pPr>
        <w:pStyle w:val="ListParagraph"/>
        <w:numPr>
          <w:ilvl w:val="0"/>
          <w:numId w:val="1"/>
        </w:numPr>
        <w:tabs>
          <w:tab w:val="left" w:pos="429"/>
        </w:tabs>
        <w:spacing w:before="110" w:line="295" w:lineRule="auto"/>
        <w:ind w:right="292" w:firstLine="0"/>
        <w:jc w:val="both"/>
        <w:rPr>
          <w:sz w:val="19"/>
        </w:rPr>
      </w:pPr>
      <w:r>
        <w:rPr>
          <w:color w:val="46515B"/>
          <w:spacing w:val="-4"/>
          <w:sz w:val="19"/>
        </w:rPr>
        <w:t xml:space="preserve">You </w:t>
      </w:r>
      <w:r>
        <w:rPr>
          <w:color w:val="46515B"/>
          <w:sz w:val="19"/>
        </w:rPr>
        <w:t xml:space="preserve">are responsible for inspecting the donations at pick up time and shall only accept the donations if it is to your satisfaction. </w:t>
      </w:r>
      <w:r>
        <w:rPr>
          <w:color w:val="46515B"/>
          <w:spacing w:val="-7"/>
          <w:sz w:val="19"/>
        </w:rPr>
        <w:t xml:space="preserve">To </w:t>
      </w:r>
      <w:r>
        <w:rPr>
          <w:color w:val="46515B"/>
          <w:sz w:val="19"/>
        </w:rPr>
        <w:t xml:space="preserve">the fullest extent permitted by law, </w:t>
      </w:r>
      <w:r w:rsidRPr="00613614">
        <w:rPr>
          <w:b/>
          <w:bCs/>
          <w:color w:val="46515B"/>
          <w:sz w:val="19"/>
        </w:rPr>
        <w:t>[Name of store/business]</w:t>
      </w:r>
      <w:r>
        <w:rPr>
          <w:color w:val="46515B"/>
          <w:sz w:val="19"/>
        </w:rPr>
        <w:t xml:space="preserve"> does not make any representations or warranties as to the fitness or quality of the</w:t>
      </w:r>
      <w:r>
        <w:rPr>
          <w:color w:val="46515B"/>
          <w:spacing w:val="25"/>
          <w:sz w:val="19"/>
        </w:rPr>
        <w:t xml:space="preserve"> </w:t>
      </w:r>
      <w:r>
        <w:rPr>
          <w:color w:val="46515B"/>
          <w:sz w:val="19"/>
        </w:rPr>
        <w:t>donations.</w:t>
      </w:r>
    </w:p>
    <w:p w14:paraId="1290AFFE" w14:textId="7CA707CA" w:rsidR="00C0029F" w:rsidRDefault="00613614">
      <w:pPr>
        <w:pStyle w:val="ListParagraph"/>
        <w:numPr>
          <w:ilvl w:val="0"/>
          <w:numId w:val="1"/>
        </w:numPr>
        <w:tabs>
          <w:tab w:val="left" w:pos="416"/>
        </w:tabs>
        <w:spacing w:line="295" w:lineRule="auto"/>
        <w:ind w:right="627" w:firstLine="0"/>
        <w:rPr>
          <w:sz w:val="19"/>
        </w:rPr>
      </w:pPr>
      <w:r w:rsidRPr="00613614">
        <w:rPr>
          <w:b/>
          <w:bCs/>
          <w:color w:val="46515B"/>
          <w:sz w:val="19"/>
        </w:rPr>
        <w:t>[Name of store/business]</w:t>
      </w:r>
      <w:r>
        <w:rPr>
          <w:color w:val="46515B"/>
          <w:sz w:val="19"/>
        </w:rPr>
        <w:t xml:space="preserve"> has not made any attempt to determine whether the donations are suitable for use as animal feed.</w:t>
      </w:r>
      <w:r>
        <w:rPr>
          <w:color w:val="46515B"/>
          <w:spacing w:val="3"/>
          <w:sz w:val="19"/>
        </w:rPr>
        <w:t xml:space="preserve"> </w:t>
      </w:r>
      <w:r>
        <w:rPr>
          <w:color w:val="46515B"/>
          <w:spacing w:val="-4"/>
          <w:sz w:val="19"/>
        </w:rPr>
        <w:t>You</w:t>
      </w:r>
      <w:r>
        <w:rPr>
          <w:color w:val="46515B"/>
          <w:spacing w:val="4"/>
          <w:sz w:val="19"/>
        </w:rPr>
        <w:t xml:space="preserve"> </w:t>
      </w:r>
      <w:r>
        <w:rPr>
          <w:color w:val="46515B"/>
          <w:sz w:val="19"/>
        </w:rPr>
        <w:t>are</w:t>
      </w:r>
      <w:r>
        <w:rPr>
          <w:color w:val="46515B"/>
          <w:spacing w:val="4"/>
          <w:sz w:val="19"/>
        </w:rPr>
        <w:t xml:space="preserve"> </w:t>
      </w:r>
      <w:r>
        <w:rPr>
          <w:color w:val="46515B"/>
          <w:sz w:val="19"/>
        </w:rPr>
        <w:t>responsible</w:t>
      </w:r>
      <w:r>
        <w:rPr>
          <w:color w:val="46515B"/>
          <w:spacing w:val="4"/>
          <w:sz w:val="19"/>
        </w:rPr>
        <w:t xml:space="preserve"> </w:t>
      </w:r>
      <w:r>
        <w:rPr>
          <w:color w:val="46515B"/>
          <w:sz w:val="19"/>
        </w:rPr>
        <w:t>for</w:t>
      </w:r>
      <w:r>
        <w:rPr>
          <w:color w:val="46515B"/>
          <w:spacing w:val="4"/>
          <w:sz w:val="19"/>
        </w:rPr>
        <w:t xml:space="preserve"> </w:t>
      </w:r>
      <w:r>
        <w:rPr>
          <w:color w:val="46515B"/>
          <w:sz w:val="19"/>
        </w:rPr>
        <w:t>determining</w:t>
      </w:r>
      <w:r>
        <w:rPr>
          <w:color w:val="46515B"/>
          <w:spacing w:val="3"/>
          <w:sz w:val="19"/>
        </w:rPr>
        <w:t xml:space="preserve"> </w:t>
      </w:r>
      <w:r>
        <w:rPr>
          <w:color w:val="46515B"/>
          <w:sz w:val="19"/>
        </w:rPr>
        <w:t>whether</w:t>
      </w:r>
      <w:r>
        <w:rPr>
          <w:color w:val="46515B"/>
          <w:spacing w:val="4"/>
          <w:sz w:val="19"/>
        </w:rPr>
        <w:t xml:space="preserve"> </w:t>
      </w:r>
      <w:r>
        <w:rPr>
          <w:color w:val="46515B"/>
          <w:sz w:val="19"/>
        </w:rPr>
        <w:t>the</w:t>
      </w:r>
      <w:r>
        <w:rPr>
          <w:color w:val="46515B"/>
          <w:spacing w:val="4"/>
          <w:sz w:val="19"/>
        </w:rPr>
        <w:t xml:space="preserve"> </w:t>
      </w:r>
      <w:r>
        <w:rPr>
          <w:color w:val="46515B"/>
          <w:sz w:val="19"/>
        </w:rPr>
        <w:t>donations</w:t>
      </w:r>
      <w:r>
        <w:rPr>
          <w:color w:val="46515B"/>
          <w:spacing w:val="4"/>
          <w:sz w:val="19"/>
        </w:rPr>
        <w:t xml:space="preserve"> </w:t>
      </w:r>
      <w:r>
        <w:rPr>
          <w:color w:val="46515B"/>
          <w:sz w:val="19"/>
        </w:rPr>
        <w:t>are</w:t>
      </w:r>
      <w:r>
        <w:rPr>
          <w:color w:val="46515B"/>
          <w:spacing w:val="4"/>
          <w:sz w:val="19"/>
        </w:rPr>
        <w:t xml:space="preserve"> </w:t>
      </w:r>
      <w:r>
        <w:rPr>
          <w:color w:val="46515B"/>
          <w:sz w:val="19"/>
        </w:rPr>
        <w:t>suitable</w:t>
      </w:r>
      <w:r>
        <w:rPr>
          <w:color w:val="46515B"/>
          <w:spacing w:val="3"/>
          <w:sz w:val="19"/>
        </w:rPr>
        <w:t xml:space="preserve"> </w:t>
      </w:r>
      <w:r>
        <w:rPr>
          <w:color w:val="46515B"/>
          <w:sz w:val="19"/>
        </w:rPr>
        <w:t>for</w:t>
      </w:r>
      <w:r>
        <w:rPr>
          <w:color w:val="46515B"/>
          <w:spacing w:val="4"/>
          <w:sz w:val="19"/>
        </w:rPr>
        <w:t xml:space="preserve"> </w:t>
      </w:r>
      <w:r>
        <w:rPr>
          <w:color w:val="46515B"/>
          <w:sz w:val="19"/>
        </w:rPr>
        <w:t>use</w:t>
      </w:r>
      <w:r>
        <w:rPr>
          <w:color w:val="46515B"/>
          <w:spacing w:val="4"/>
          <w:sz w:val="19"/>
        </w:rPr>
        <w:t xml:space="preserve"> </w:t>
      </w:r>
      <w:r>
        <w:rPr>
          <w:color w:val="46515B"/>
          <w:sz w:val="19"/>
        </w:rPr>
        <w:t>as</w:t>
      </w:r>
      <w:r>
        <w:rPr>
          <w:color w:val="46515B"/>
          <w:spacing w:val="4"/>
          <w:sz w:val="19"/>
        </w:rPr>
        <w:t xml:space="preserve"> </w:t>
      </w:r>
      <w:r>
        <w:rPr>
          <w:color w:val="46515B"/>
          <w:sz w:val="19"/>
        </w:rPr>
        <w:t>a</w:t>
      </w:r>
      <w:r>
        <w:rPr>
          <w:color w:val="46515B"/>
          <w:spacing w:val="4"/>
          <w:sz w:val="19"/>
        </w:rPr>
        <w:t xml:space="preserve"> </w:t>
      </w:r>
      <w:r>
        <w:rPr>
          <w:color w:val="46515B"/>
          <w:sz w:val="19"/>
        </w:rPr>
        <w:t>feed.</w:t>
      </w:r>
    </w:p>
    <w:p w14:paraId="53BC6522" w14:textId="77777777" w:rsidR="00C0029F" w:rsidRDefault="00613614">
      <w:pPr>
        <w:pStyle w:val="ListParagraph"/>
        <w:numPr>
          <w:ilvl w:val="0"/>
          <w:numId w:val="1"/>
        </w:numPr>
        <w:tabs>
          <w:tab w:val="left" w:pos="366"/>
        </w:tabs>
        <w:spacing w:line="295" w:lineRule="auto"/>
        <w:ind w:right="363" w:firstLine="0"/>
        <w:rPr>
          <w:sz w:val="19"/>
        </w:rPr>
      </w:pPr>
      <w:r>
        <w:rPr>
          <w:color w:val="46515B"/>
          <w:spacing w:val="-4"/>
          <w:sz w:val="19"/>
        </w:rPr>
        <w:t xml:space="preserve">You </w:t>
      </w:r>
      <w:r>
        <w:rPr>
          <w:color w:val="46515B"/>
          <w:sz w:val="19"/>
        </w:rPr>
        <w:t xml:space="preserve">understand that feeding </w:t>
      </w:r>
      <w:r>
        <w:rPr>
          <w:color w:val="46515B"/>
          <w:spacing w:val="-3"/>
          <w:sz w:val="19"/>
        </w:rPr>
        <w:t xml:space="preserve">‘swill’ </w:t>
      </w:r>
      <w:r>
        <w:rPr>
          <w:color w:val="46515B"/>
          <w:sz w:val="19"/>
        </w:rPr>
        <w:t xml:space="preserve">(any material of mammalian origin, or any substance that has come in contact with this material, but does not include: milk, milk products or milk by-products either of Australian provenance or legally imported for </w:t>
      </w:r>
      <w:proofErr w:type="spellStart"/>
      <w:r>
        <w:rPr>
          <w:color w:val="46515B"/>
          <w:sz w:val="19"/>
        </w:rPr>
        <w:t>stockfeed</w:t>
      </w:r>
      <w:proofErr w:type="spellEnd"/>
      <w:r>
        <w:rPr>
          <w:color w:val="46515B"/>
          <w:sz w:val="19"/>
        </w:rPr>
        <w:t xml:space="preserve"> use into Australia) to pigs is illegal in all states and territories and feeding swill to poultry is illegal in Queensland and you will check your compliance prior to feeding</w:t>
      </w:r>
      <w:r>
        <w:rPr>
          <w:color w:val="46515B"/>
          <w:spacing w:val="6"/>
          <w:sz w:val="19"/>
        </w:rPr>
        <w:t xml:space="preserve"> </w:t>
      </w:r>
      <w:r>
        <w:rPr>
          <w:color w:val="46515B"/>
          <w:sz w:val="19"/>
        </w:rPr>
        <w:t>pigs.</w:t>
      </w:r>
    </w:p>
    <w:p w14:paraId="7D80BC96" w14:textId="77777777" w:rsidR="00C0029F" w:rsidRDefault="00613614">
      <w:pPr>
        <w:pStyle w:val="ListParagraph"/>
        <w:numPr>
          <w:ilvl w:val="0"/>
          <w:numId w:val="1"/>
        </w:numPr>
        <w:tabs>
          <w:tab w:val="left" w:pos="416"/>
        </w:tabs>
        <w:spacing w:before="109" w:line="295" w:lineRule="auto"/>
        <w:ind w:right="400" w:firstLine="0"/>
        <w:jc w:val="both"/>
        <w:rPr>
          <w:sz w:val="19"/>
        </w:rPr>
      </w:pPr>
      <w:r>
        <w:rPr>
          <w:color w:val="46515B"/>
          <w:spacing w:val="-4"/>
          <w:sz w:val="19"/>
        </w:rPr>
        <w:t xml:space="preserve">You </w:t>
      </w:r>
      <w:r>
        <w:rPr>
          <w:color w:val="46515B"/>
          <w:sz w:val="19"/>
        </w:rPr>
        <w:t>understand that feeding any animal products (meat, fish or dairy) to ruminants (which include cattle, goats, sheep, deer and camelids) is illegal in all states and territories, and you will check your compliance prior to feeding ruminants.</w:t>
      </w:r>
    </w:p>
    <w:p w14:paraId="4ECFD4A1" w14:textId="77777777" w:rsidR="00C0029F" w:rsidRDefault="00613614">
      <w:pPr>
        <w:pStyle w:val="ListParagraph"/>
        <w:numPr>
          <w:ilvl w:val="0"/>
          <w:numId w:val="1"/>
        </w:numPr>
        <w:tabs>
          <w:tab w:val="left" w:pos="466"/>
        </w:tabs>
        <w:ind w:left="465" w:hanging="354"/>
        <w:jc w:val="both"/>
        <w:rPr>
          <w:sz w:val="19"/>
        </w:rPr>
      </w:pPr>
      <w:r>
        <w:rPr>
          <w:color w:val="46515B"/>
          <w:spacing w:val="-4"/>
          <w:sz w:val="19"/>
        </w:rPr>
        <w:t>You</w:t>
      </w:r>
      <w:r>
        <w:rPr>
          <w:color w:val="46515B"/>
          <w:spacing w:val="4"/>
          <w:sz w:val="19"/>
        </w:rPr>
        <w:t xml:space="preserve"> </w:t>
      </w:r>
      <w:r>
        <w:rPr>
          <w:color w:val="46515B"/>
          <w:sz w:val="19"/>
        </w:rPr>
        <w:t>understand</w:t>
      </w:r>
      <w:r>
        <w:rPr>
          <w:color w:val="46515B"/>
          <w:spacing w:val="5"/>
          <w:sz w:val="19"/>
        </w:rPr>
        <w:t xml:space="preserve"> </w:t>
      </w:r>
      <w:r>
        <w:rPr>
          <w:color w:val="46515B"/>
          <w:sz w:val="19"/>
        </w:rPr>
        <w:t>that</w:t>
      </w:r>
      <w:r>
        <w:rPr>
          <w:color w:val="46515B"/>
          <w:spacing w:val="5"/>
          <w:sz w:val="19"/>
        </w:rPr>
        <w:t xml:space="preserve"> </w:t>
      </w:r>
      <w:r>
        <w:rPr>
          <w:color w:val="46515B"/>
          <w:sz w:val="19"/>
        </w:rPr>
        <w:t>the</w:t>
      </w:r>
      <w:r>
        <w:rPr>
          <w:color w:val="46515B"/>
          <w:spacing w:val="4"/>
          <w:sz w:val="19"/>
        </w:rPr>
        <w:t xml:space="preserve"> </w:t>
      </w:r>
      <w:r>
        <w:rPr>
          <w:color w:val="46515B"/>
          <w:sz w:val="19"/>
        </w:rPr>
        <w:t>onward</w:t>
      </w:r>
      <w:r>
        <w:rPr>
          <w:color w:val="46515B"/>
          <w:spacing w:val="5"/>
          <w:sz w:val="19"/>
        </w:rPr>
        <w:t xml:space="preserve"> </w:t>
      </w:r>
      <w:r>
        <w:rPr>
          <w:color w:val="46515B"/>
          <w:sz w:val="19"/>
        </w:rPr>
        <w:t>supply</w:t>
      </w:r>
      <w:r>
        <w:rPr>
          <w:color w:val="46515B"/>
          <w:spacing w:val="5"/>
          <w:sz w:val="19"/>
        </w:rPr>
        <w:t xml:space="preserve"> </w:t>
      </w:r>
      <w:r>
        <w:rPr>
          <w:color w:val="46515B"/>
          <w:sz w:val="19"/>
        </w:rPr>
        <w:t>of</w:t>
      </w:r>
      <w:r>
        <w:rPr>
          <w:color w:val="46515B"/>
          <w:spacing w:val="4"/>
          <w:sz w:val="19"/>
        </w:rPr>
        <w:t xml:space="preserve"> </w:t>
      </w:r>
      <w:r>
        <w:rPr>
          <w:color w:val="46515B"/>
          <w:sz w:val="19"/>
        </w:rPr>
        <w:t>such</w:t>
      </w:r>
      <w:r>
        <w:rPr>
          <w:color w:val="46515B"/>
          <w:spacing w:val="5"/>
          <w:sz w:val="19"/>
        </w:rPr>
        <w:t xml:space="preserve"> </w:t>
      </w:r>
      <w:r>
        <w:rPr>
          <w:color w:val="46515B"/>
          <w:sz w:val="19"/>
        </w:rPr>
        <w:t>products</w:t>
      </w:r>
      <w:r>
        <w:rPr>
          <w:color w:val="46515B"/>
          <w:spacing w:val="5"/>
          <w:sz w:val="19"/>
        </w:rPr>
        <w:t xml:space="preserve"> </w:t>
      </w:r>
      <w:r>
        <w:rPr>
          <w:color w:val="46515B"/>
          <w:sz w:val="19"/>
        </w:rPr>
        <w:t>identified</w:t>
      </w:r>
      <w:r>
        <w:rPr>
          <w:color w:val="46515B"/>
          <w:spacing w:val="4"/>
          <w:sz w:val="19"/>
        </w:rPr>
        <w:t xml:space="preserve"> </w:t>
      </w:r>
      <w:r>
        <w:rPr>
          <w:color w:val="46515B"/>
          <w:sz w:val="19"/>
        </w:rPr>
        <w:t>in</w:t>
      </w:r>
      <w:r>
        <w:rPr>
          <w:color w:val="46515B"/>
          <w:spacing w:val="5"/>
          <w:sz w:val="19"/>
        </w:rPr>
        <w:t xml:space="preserve"> </w:t>
      </w:r>
      <w:r>
        <w:rPr>
          <w:color w:val="46515B"/>
          <w:sz w:val="19"/>
        </w:rPr>
        <w:t>(v)</w:t>
      </w:r>
      <w:r>
        <w:rPr>
          <w:color w:val="46515B"/>
          <w:spacing w:val="5"/>
          <w:sz w:val="19"/>
        </w:rPr>
        <w:t xml:space="preserve"> </w:t>
      </w:r>
      <w:r>
        <w:rPr>
          <w:color w:val="46515B"/>
          <w:sz w:val="19"/>
        </w:rPr>
        <w:t>and</w:t>
      </w:r>
      <w:r>
        <w:rPr>
          <w:color w:val="46515B"/>
          <w:spacing w:val="4"/>
          <w:sz w:val="19"/>
        </w:rPr>
        <w:t xml:space="preserve"> </w:t>
      </w:r>
      <w:r>
        <w:rPr>
          <w:color w:val="46515B"/>
          <w:sz w:val="19"/>
        </w:rPr>
        <w:t>(vi)</w:t>
      </w:r>
      <w:r>
        <w:rPr>
          <w:color w:val="46515B"/>
          <w:spacing w:val="5"/>
          <w:sz w:val="19"/>
        </w:rPr>
        <w:t xml:space="preserve"> </w:t>
      </w:r>
      <w:r>
        <w:rPr>
          <w:color w:val="46515B"/>
          <w:sz w:val="19"/>
        </w:rPr>
        <w:t>to</w:t>
      </w:r>
      <w:r>
        <w:rPr>
          <w:color w:val="46515B"/>
          <w:spacing w:val="5"/>
          <w:sz w:val="19"/>
        </w:rPr>
        <w:t xml:space="preserve"> </w:t>
      </w:r>
      <w:r>
        <w:rPr>
          <w:color w:val="46515B"/>
          <w:sz w:val="19"/>
        </w:rPr>
        <w:t>someone</w:t>
      </w:r>
      <w:r>
        <w:rPr>
          <w:color w:val="46515B"/>
          <w:spacing w:val="4"/>
          <w:sz w:val="19"/>
        </w:rPr>
        <w:t xml:space="preserve"> </w:t>
      </w:r>
      <w:r>
        <w:rPr>
          <w:color w:val="46515B"/>
          <w:sz w:val="19"/>
        </w:rPr>
        <w:t>else</w:t>
      </w:r>
      <w:r>
        <w:rPr>
          <w:color w:val="46515B"/>
          <w:spacing w:val="5"/>
          <w:sz w:val="19"/>
        </w:rPr>
        <w:t xml:space="preserve"> </w:t>
      </w:r>
      <w:r>
        <w:rPr>
          <w:color w:val="46515B"/>
          <w:sz w:val="19"/>
        </w:rPr>
        <w:t>to</w:t>
      </w:r>
      <w:r>
        <w:rPr>
          <w:color w:val="46515B"/>
          <w:spacing w:val="5"/>
          <w:sz w:val="19"/>
        </w:rPr>
        <w:t xml:space="preserve"> </w:t>
      </w:r>
      <w:r>
        <w:rPr>
          <w:color w:val="46515B"/>
          <w:sz w:val="19"/>
        </w:rPr>
        <w:t>feed</w:t>
      </w:r>
      <w:r>
        <w:rPr>
          <w:color w:val="46515B"/>
          <w:spacing w:val="4"/>
          <w:sz w:val="19"/>
        </w:rPr>
        <w:t xml:space="preserve"> </w:t>
      </w:r>
      <w:r>
        <w:rPr>
          <w:color w:val="46515B"/>
          <w:sz w:val="19"/>
        </w:rPr>
        <w:t>to</w:t>
      </w:r>
      <w:r>
        <w:rPr>
          <w:color w:val="46515B"/>
          <w:spacing w:val="5"/>
          <w:sz w:val="19"/>
        </w:rPr>
        <w:t xml:space="preserve"> </w:t>
      </w:r>
      <w:r>
        <w:rPr>
          <w:color w:val="46515B"/>
          <w:sz w:val="19"/>
        </w:rPr>
        <w:t>pigs/</w:t>
      </w:r>
    </w:p>
    <w:p w14:paraId="161D145C" w14:textId="77777777" w:rsidR="00C0029F" w:rsidRDefault="00613614">
      <w:pPr>
        <w:pStyle w:val="BodyText"/>
        <w:spacing w:before="55"/>
        <w:jc w:val="both"/>
      </w:pPr>
      <w:r>
        <w:rPr>
          <w:color w:val="46515B"/>
        </w:rPr>
        <w:t xml:space="preserve">ruminants </w:t>
      </w:r>
      <w:proofErr w:type="gramStart"/>
      <w:r>
        <w:rPr>
          <w:color w:val="46515B"/>
        </w:rPr>
        <w:t>is</w:t>
      </w:r>
      <w:proofErr w:type="gramEnd"/>
      <w:r>
        <w:rPr>
          <w:color w:val="46515B"/>
        </w:rPr>
        <w:t xml:space="preserve"> also illegal in all states and territories.</w:t>
      </w:r>
    </w:p>
    <w:p w14:paraId="74A2C82A" w14:textId="2EE2CAD1" w:rsidR="00C0029F" w:rsidRDefault="00613614">
      <w:pPr>
        <w:pStyle w:val="ListParagraph"/>
        <w:numPr>
          <w:ilvl w:val="0"/>
          <w:numId w:val="1"/>
        </w:numPr>
        <w:tabs>
          <w:tab w:val="left" w:pos="516"/>
        </w:tabs>
        <w:spacing w:before="169" w:line="295" w:lineRule="auto"/>
        <w:ind w:right="334" w:firstLine="0"/>
        <w:jc w:val="both"/>
        <w:rPr>
          <w:sz w:val="19"/>
        </w:rPr>
      </w:pPr>
      <w:r>
        <w:rPr>
          <w:color w:val="46515B"/>
          <w:spacing w:val="-4"/>
          <w:sz w:val="19"/>
        </w:rPr>
        <w:t xml:space="preserve">You </w:t>
      </w:r>
      <w:r>
        <w:rPr>
          <w:color w:val="46515B"/>
          <w:sz w:val="19"/>
        </w:rPr>
        <w:t>will not cause or permit donated products to be consumed by any person after any “use by” date marked on the products. If the products are not marked with a “use by” date, then you warrant that you will not cause or permit donated</w:t>
      </w:r>
      <w:r>
        <w:rPr>
          <w:color w:val="46515B"/>
          <w:spacing w:val="4"/>
          <w:sz w:val="19"/>
        </w:rPr>
        <w:t xml:space="preserve"> </w:t>
      </w:r>
      <w:r>
        <w:rPr>
          <w:color w:val="46515B"/>
          <w:sz w:val="19"/>
        </w:rPr>
        <w:t>products</w:t>
      </w:r>
      <w:r>
        <w:rPr>
          <w:color w:val="46515B"/>
          <w:spacing w:val="4"/>
          <w:sz w:val="19"/>
        </w:rPr>
        <w:t xml:space="preserve"> </w:t>
      </w:r>
      <w:r>
        <w:rPr>
          <w:color w:val="46515B"/>
          <w:sz w:val="19"/>
        </w:rPr>
        <w:t>to</w:t>
      </w:r>
      <w:r>
        <w:rPr>
          <w:color w:val="46515B"/>
          <w:spacing w:val="4"/>
          <w:sz w:val="19"/>
        </w:rPr>
        <w:t xml:space="preserve"> </w:t>
      </w:r>
      <w:r>
        <w:rPr>
          <w:color w:val="46515B"/>
          <w:sz w:val="19"/>
        </w:rPr>
        <w:t>be</w:t>
      </w:r>
      <w:r>
        <w:rPr>
          <w:color w:val="46515B"/>
          <w:spacing w:val="4"/>
          <w:sz w:val="19"/>
        </w:rPr>
        <w:t xml:space="preserve"> </w:t>
      </w:r>
      <w:r>
        <w:rPr>
          <w:color w:val="46515B"/>
          <w:sz w:val="19"/>
        </w:rPr>
        <w:t>consumed</w:t>
      </w:r>
      <w:r>
        <w:rPr>
          <w:color w:val="46515B"/>
          <w:spacing w:val="5"/>
          <w:sz w:val="19"/>
        </w:rPr>
        <w:t xml:space="preserve"> </w:t>
      </w:r>
      <w:r>
        <w:rPr>
          <w:color w:val="46515B"/>
          <w:sz w:val="19"/>
        </w:rPr>
        <w:t>by</w:t>
      </w:r>
      <w:r>
        <w:rPr>
          <w:color w:val="46515B"/>
          <w:spacing w:val="4"/>
          <w:sz w:val="19"/>
        </w:rPr>
        <w:t xml:space="preserve"> </w:t>
      </w:r>
      <w:r>
        <w:rPr>
          <w:color w:val="46515B"/>
          <w:sz w:val="19"/>
        </w:rPr>
        <w:t>any</w:t>
      </w:r>
      <w:r>
        <w:rPr>
          <w:color w:val="46515B"/>
          <w:spacing w:val="4"/>
          <w:sz w:val="19"/>
        </w:rPr>
        <w:t xml:space="preserve"> </w:t>
      </w:r>
      <w:r>
        <w:rPr>
          <w:color w:val="46515B"/>
          <w:sz w:val="19"/>
        </w:rPr>
        <w:t>person</w:t>
      </w:r>
      <w:r>
        <w:rPr>
          <w:color w:val="46515B"/>
          <w:spacing w:val="4"/>
          <w:sz w:val="19"/>
        </w:rPr>
        <w:t xml:space="preserve"> </w:t>
      </w:r>
      <w:r>
        <w:rPr>
          <w:color w:val="46515B"/>
          <w:sz w:val="19"/>
        </w:rPr>
        <w:t>after</w:t>
      </w:r>
      <w:r>
        <w:rPr>
          <w:color w:val="46515B"/>
          <w:spacing w:val="5"/>
          <w:sz w:val="19"/>
        </w:rPr>
        <w:t xml:space="preserve"> </w:t>
      </w:r>
      <w:r>
        <w:rPr>
          <w:color w:val="46515B"/>
          <w:sz w:val="19"/>
        </w:rPr>
        <w:t>24</w:t>
      </w:r>
      <w:r>
        <w:rPr>
          <w:color w:val="46515B"/>
          <w:spacing w:val="4"/>
          <w:sz w:val="19"/>
        </w:rPr>
        <w:t xml:space="preserve"> </w:t>
      </w:r>
      <w:r>
        <w:rPr>
          <w:color w:val="46515B"/>
          <w:sz w:val="19"/>
        </w:rPr>
        <w:t>hours</w:t>
      </w:r>
      <w:r>
        <w:rPr>
          <w:color w:val="46515B"/>
          <w:spacing w:val="4"/>
          <w:sz w:val="19"/>
        </w:rPr>
        <w:t xml:space="preserve"> </w:t>
      </w:r>
      <w:r>
        <w:rPr>
          <w:color w:val="46515B"/>
          <w:sz w:val="19"/>
        </w:rPr>
        <w:t>of</w:t>
      </w:r>
      <w:r>
        <w:rPr>
          <w:color w:val="46515B"/>
          <w:spacing w:val="4"/>
          <w:sz w:val="19"/>
        </w:rPr>
        <w:t xml:space="preserve"> </w:t>
      </w:r>
      <w:r>
        <w:rPr>
          <w:color w:val="46515B"/>
          <w:sz w:val="19"/>
        </w:rPr>
        <w:t>being</w:t>
      </w:r>
      <w:r>
        <w:rPr>
          <w:color w:val="46515B"/>
          <w:spacing w:val="5"/>
          <w:sz w:val="19"/>
        </w:rPr>
        <w:t xml:space="preserve"> </w:t>
      </w:r>
      <w:r>
        <w:rPr>
          <w:color w:val="46515B"/>
          <w:sz w:val="19"/>
        </w:rPr>
        <w:t>supplied</w:t>
      </w:r>
      <w:r>
        <w:rPr>
          <w:color w:val="46515B"/>
          <w:spacing w:val="4"/>
          <w:sz w:val="19"/>
        </w:rPr>
        <w:t xml:space="preserve"> </w:t>
      </w:r>
      <w:r>
        <w:rPr>
          <w:color w:val="46515B"/>
          <w:sz w:val="19"/>
        </w:rPr>
        <w:t>by</w:t>
      </w:r>
      <w:r>
        <w:rPr>
          <w:color w:val="46515B"/>
          <w:spacing w:val="4"/>
          <w:sz w:val="19"/>
        </w:rPr>
        <w:t xml:space="preserve"> </w:t>
      </w:r>
      <w:r w:rsidRPr="00613614">
        <w:rPr>
          <w:b/>
          <w:bCs/>
          <w:color w:val="46515B"/>
          <w:sz w:val="19"/>
        </w:rPr>
        <w:t>[Name</w:t>
      </w:r>
      <w:r w:rsidRPr="00613614">
        <w:rPr>
          <w:b/>
          <w:bCs/>
          <w:color w:val="46515B"/>
          <w:spacing w:val="4"/>
          <w:sz w:val="19"/>
        </w:rPr>
        <w:t xml:space="preserve"> </w:t>
      </w:r>
      <w:r w:rsidRPr="00613614">
        <w:rPr>
          <w:b/>
          <w:bCs/>
          <w:color w:val="46515B"/>
          <w:sz w:val="19"/>
        </w:rPr>
        <w:t>of</w:t>
      </w:r>
      <w:r w:rsidRPr="00613614">
        <w:rPr>
          <w:b/>
          <w:bCs/>
          <w:color w:val="46515B"/>
          <w:spacing w:val="5"/>
          <w:sz w:val="19"/>
        </w:rPr>
        <w:t xml:space="preserve"> </w:t>
      </w:r>
      <w:r w:rsidRPr="00613614">
        <w:rPr>
          <w:b/>
          <w:bCs/>
          <w:color w:val="46515B"/>
          <w:sz w:val="19"/>
        </w:rPr>
        <w:t>store/business]</w:t>
      </w:r>
      <w:r>
        <w:rPr>
          <w:color w:val="46515B"/>
          <w:spacing w:val="4"/>
          <w:sz w:val="19"/>
        </w:rPr>
        <w:t xml:space="preserve"> </w:t>
      </w:r>
      <w:r>
        <w:rPr>
          <w:color w:val="46515B"/>
          <w:sz w:val="19"/>
        </w:rPr>
        <w:t>to</w:t>
      </w:r>
      <w:r>
        <w:rPr>
          <w:color w:val="46515B"/>
          <w:spacing w:val="4"/>
          <w:sz w:val="19"/>
        </w:rPr>
        <w:t xml:space="preserve"> </w:t>
      </w:r>
      <w:r>
        <w:rPr>
          <w:color w:val="46515B"/>
          <w:sz w:val="19"/>
        </w:rPr>
        <w:t>you.</w:t>
      </w:r>
    </w:p>
    <w:p w14:paraId="23E5DCAF" w14:textId="77777777" w:rsidR="00C0029F" w:rsidRDefault="00613614">
      <w:pPr>
        <w:pStyle w:val="ListParagraph"/>
        <w:numPr>
          <w:ilvl w:val="0"/>
          <w:numId w:val="1"/>
        </w:numPr>
        <w:tabs>
          <w:tab w:val="left" w:pos="422"/>
        </w:tabs>
        <w:spacing w:before="110" w:line="295" w:lineRule="auto"/>
        <w:ind w:right="177" w:firstLine="0"/>
        <w:rPr>
          <w:sz w:val="19"/>
        </w:rPr>
      </w:pPr>
      <w:r>
        <w:rPr>
          <w:color w:val="46515B"/>
          <w:spacing w:val="-4"/>
          <w:sz w:val="19"/>
        </w:rPr>
        <w:t xml:space="preserve">You </w:t>
      </w:r>
      <w:r>
        <w:rPr>
          <w:color w:val="46515B"/>
          <w:sz w:val="19"/>
        </w:rPr>
        <w:t>must comply with all applicable Commonwealth, state/territory and local laws or regulations (for example, not using the donations for baiting, poisoning, human consumption, sale or illegal disposal of</w:t>
      </w:r>
      <w:r>
        <w:rPr>
          <w:color w:val="46515B"/>
          <w:spacing w:val="8"/>
          <w:sz w:val="19"/>
        </w:rPr>
        <w:t xml:space="preserve"> </w:t>
      </w:r>
      <w:r>
        <w:rPr>
          <w:color w:val="46515B"/>
          <w:sz w:val="19"/>
        </w:rPr>
        <w:t>waste).</w:t>
      </w:r>
    </w:p>
    <w:p w14:paraId="444FEEEE" w14:textId="7CAAF6CE" w:rsidR="00C0029F" w:rsidRDefault="00613614">
      <w:pPr>
        <w:pStyle w:val="ListParagraph"/>
        <w:numPr>
          <w:ilvl w:val="0"/>
          <w:numId w:val="1"/>
        </w:numPr>
        <w:tabs>
          <w:tab w:val="left" w:pos="372"/>
        </w:tabs>
        <w:spacing w:line="295" w:lineRule="auto"/>
        <w:ind w:right="366" w:firstLine="0"/>
        <w:rPr>
          <w:sz w:val="19"/>
        </w:rPr>
      </w:pPr>
      <w:r>
        <w:rPr>
          <w:color w:val="46515B"/>
          <w:sz w:val="19"/>
        </w:rPr>
        <w:t xml:space="preserve">In return for </w:t>
      </w:r>
      <w:r w:rsidRPr="00613614">
        <w:rPr>
          <w:b/>
          <w:bCs/>
          <w:color w:val="46515B"/>
          <w:sz w:val="19"/>
        </w:rPr>
        <w:t>[Name of store/business]</w:t>
      </w:r>
      <w:r>
        <w:rPr>
          <w:color w:val="46515B"/>
          <w:sz w:val="19"/>
        </w:rPr>
        <w:t xml:space="preserve"> supplying the donations, you irrevocably indemnify </w:t>
      </w:r>
      <w:r w:rsidRPr="00613614">
        <w:rPr>
          <w:b/>
          <w:bCs/>
          <w:color w:val="46515B"/>
          <w:sz w:val="19"/>
        </w:rPr>
        <w:t xml:space="preserve">[Name of store/business] </w:t>
      </w:r>
      <w:r>
        <w:rPr>
          <w:color w:val="46515B"/>
          <w:sz w:val="19"/>
        </w:rPr>
        <w:t>on demand from and against any cost, loss, expense or claims arising directly or indirectly from you or your employee’s, agent’s or contractor’s collection, use, storage, transportation or disposal of the food donations. This indemnity is a continuing obligation and survives termination of this</w:t>
      </w:r>
      <w:r>
        <w:rPr>
          <w:color w:val="46515B"/>
          <w:spacing w:val="19"/>
          <w:sz w:val="19"/>
        </w:rPr>
        <w:t xml:space="preserve"> </w:t>
      </w:r>
      <w:r>
        <w:rPr>
          <w:color w:val="46515B"/>
          <w:sz w:val="19"/>
        </w:rPr>
        <w:t>agreement.</w:t>
      </w:r>
    </w:p>
    <w:p w14:paraId="498DF3A2" w14:textId="77777777" w:rsidR="00C0029F" w:rsidRDefault="00613614">
      <w:pPr>
        <w:pStyle w:val="ListParagraph"/>
        <w:numPr>
          <w:ilvl w:val="0"/>
          <w:numId w:val="1"/>
        </w:numPr>
        <w:tabs>
          <w:tab w:val="left" w:pos="422"/>
        </w:tabs>
        <w:spacing w:before="110"/>
        <w:ind w:left="421" w:hanging="310"/>
        <w:rPr>
          <w:sz w:val="19"/>
        </w:rPr>
      </w:pPr>
      <w:r>
        <w:rPr>
          <w:color w:val="46515B"/>
          <w:spacing w:val="-4"/>
          <w:sz w:val="19"/>
        </w:rPr>
        <w:t>You</w:t>
      </w:r>
      <w:r>
        <w:rPr>
          <w:color w:val="46515B"/>
          <w:spacing w:val="4"/>
          <w:sz w:val="19"/>
        </w:rPr>
        <w:t xml:space="preserve"> </w:t>
      </w:r>
      <w:r>
        <w:rPr>
          <w:color w:val="46515B"/>
          <w:sz w:val="19"/>
        </w:rPr>
        <w:t>warrant</w:t>
      </w:r>
      <w:r>
        <w:rPr>
          <w:color w:val="46515B"/>
          <w:spacing w:val="4"/>
          <w:sz w:val="19"/>
        </w:rPr>
        <w:t xml:space="preserve"> </w:t>
      </w:r>
      <w:r>
        <w:rPr>
          <w:color w:val="46515B"/>
          <w:sz w:val="19"/>
        </w:rPr>
        <w:t>that</w:t>
      </w:r>
      <w:r>
        <w:rPr>
          <w:color w:val="46515B"/>
          <w:spacing w:val="4"/>
          <w:sz w:val="19"/>
        </w:rPr>
        <w:t xml:space="preserve"> </w:t>
      </w:r>
      <w:r>
        <w:rPr>
          <w:color w:val="46515B"/>
          <w:sz w:val="19"/>
        </w:rPr>
        <w:t>you</w:t>
      </w:r>
      <w:r>
        <w:rPr>
          <w:color w:val="46515B"/>
          <w:spacing w:val="4"/>
          <w:sz w:val="19"/>
        </w:rPr>
        <w:t xml:space="preserve"> </w:t>
      </w:r>
      <w:r>
        <w:rPr>
          <w:color w:val="46515B"/>
          <w:sz w:val="19"/>
        </w:rPr>
        <w:t>use</w:t>
      </w:r>
      <w:r>
        <w:rPr>
          <w:color w:val="46515B"/>
          <w:spacing w:val="4"/>
          <w:sz w:val="19"/>
        </w:rPr>
        <w:t xml:space="preserve"> </w:t>
      </w:r>
      <w:r>
        <w:rPr>
          <w:color w:val="46515B"/>
          <w:sz w:val="19"/>
        </w:rPr>
        <w:t>the</w:t>
      </w:r>
      <w:r>
        <w:rPr>
          <w:color w:val="46515B"/>
          <w:spacing w:val="4"/>
          <w:sz w:val="19"/>
        </w:rPr>
        <w:t xml:space="preserve"> </w:t>
      </w:r>
      <w:r>
        <w:rPr>
          <w:color w:val="46515B"/>
          <w:sz w:val="19"/>
        </w:rPr>
        <w:t>food</w:t>
      </w:r>
      <w:r>
        <w:rPr>
          <w:color w:val="46515B"/>
          <w:spacing w:val="4"/>
          <w:sz w:val="19"/>
        </w:rPr>
        <w:t xml:space="preserve"> </w:t>
      </w:r>
      <w:r>
        <w:rPr>
          <w:color w:val="46515B"/>
          <w:sz w:val="19"/>
        </w:rPr>
        <w:t>supplied</w:t>
      </w:r>
      <w:r>
        <w:rPr>
          <w:color w:val="46515B"/>
          <w:spacing w:val="4"/>
          <w:sz w:val="19"/>
        </w:rPr>
        <w:t xml:space="preserve"> </w:t>
      </w:r>
      <w:r>
        <w:rPr>
          <w:color w:val="46515B"/>
          <w:sz w:val="19"/>
        </w:rPr>
        <w:t>at</w:t>
      </w:r>
      <w:r>
        <w:rPr>
          <w:color w:val="46515B"/>
          <w:spacing w:val="4"/>
          <w:sz w:val="19"/>
        </w:rPr>
        <w:t xml:space="preserve"> </w:t>
      </w:r>
      <w:r>
        <w:rPr>
          <w:color w:val="46515B"/>
          <w:sz w:val="19"/>
        </w:rPr>
        <w:t>your</w:t>
      </w:r>
      <w:r>
        <w:rPr>
          <w:color w:val="46515B"/>
          <w:spacing w:val="5"/>
          <w:sz w:val="19"/>
        </w:rPr>
        <w:t xml:space="preserve"> </w:t>
      </w:r>
      <w:r>
        <w:rPr>
          <w:color w:val="46515B"/>
          <w:sz w:val="19"/>
        </w:rPr>
        <w:t>own</w:t>
      </w:r>
      <w:r>
        <w:rPr>
          <w:color w:val="46515B"/>
          <w:spacing w:val="4"/>
          <w:sz w:val="19"/>
        </w:rPr>
        <w:t xml:space="preserve"> </w:t>
      </w:r>
      <w:r>
        <w:rPr>
          <w:color w:val="46515B"/>
          <w:sz w:val="19"/>
        </w:rPr>
        <w:t>risk</w:t>
      </w:r>
      <w:r>
        <w:rPr>
          <w:color w:val="46515B"/>
          <w:spacing w:val="4"/>
          <w:sz w:val="19"/>
        </w:rPr>
        <w:t xml:space="preserve"> </w:t>
      </w:r>
      <w:r>
        <w:rPr>
          <w:color w:val="46515B"/>
          <w:sz w:val="19"/>
        </w:rPr>
        <w:t>and</w:t>
      </w:r>
      <w:r>
        <w:rPr>
          <w:color w:val="46515B"/>
          <w:spacing w:val="4"/>
          <w:sz w:val="19"/>
        </w:rPr>
        <w:t xml:space="preserve"> </w:t>
      </w:r>
      <w:r>
        <w:rPr>
          <w:color w:val="46515B"/>
          <w:sz w:val="19"/>
        </w:rPr>
        <w:t>that</w:t>
      </w:r>
      <w:r>
        <w:rPr>
          <w:color w:val="46515B"/>
          <w:spacing w:val="4"/>
          <w:sz w:val="19"/>
        </w:rPr>
        <w:t xml:space="preserve"> </w:t>
      </w:r>
      <w:r>
        <w:rPr>
          <w:color w:val="46515B"/>
          <w:sz w:val="19"/>
        </w:rPr>
        <w:t>the</w:t>
      </w:r>
      <w:r>
        <w:rPr>
          <w:color w:val="46515B"/>
          <w:spacing w:val="4"/>
          <w:sz w:val="19"/>
        </w:rPr>
        <w:t xml:space="preserve"> </w:t>
      </w:r>
      <w:r>
        <w:rPr>
          <w:color w:val="46515B"/>
          <w:sz w:val="19"/>
        </w:rPr>
        <w:t>supplier</w:t>
      </w:r>
      <w:r>
        <w:rPr>
          <w:color w:val="46515B"/>
          <w:spacing w:val="4"/>
          <w:sz w:val="19"/>
        </w:rPr>
        <w:t xml:space="preserve"> </w:t>
      </w:r>
      <w:r>
        <w:rPr>
          <w:color w:val="46515B"/>
          <w:sz w:val="19"/>
        </w:rPr>
        <w:t>bears</w:t>
      </w:r>
      <w:r>
        <w:rPr>
          <w:color w:val="46515B"/>
          <w:spacing w:val="4"/>
          <w:sz w:val="19"/>
        </w:rPr>
        <w:t xml:space="preserve"> </w:t>
      </w:r>
      <w:r>
        <w:rPr>
          <w:color w:val="46515B"/>
          <w:sz w:val="19"/>
        </w:rPr>
        <w:t>no</w:t>
      </w:r>
      <w:r>
        <w:rPr>
          <w:color w:val="46515B"/>
          <w:spacing w:val="4"/>
          <w:sz w:val="19"/>
        </w:rPr>
        <w:t xml:space="preserve"> </w:t>
      </w:r>
      <w:r>
        <w:rPr>
          <w:color w:val="46515B"/>
          <w:sz w:val="19"/>
        </w:rPr>
        <w:t>responsibility.</w:t>
      </w:r>
    </w:p>
    <w:p w14:paraId="52111C10" w14:textId="72601E31" w:rsidR="00C0029F" w:rsidRPr="00613614" w:rsidRDefault="00613614" w:rsidP="00613614">
      <w:pPr>
        <w:pStyle w:val="ListParagraph"/>
        <w:numPr>
          <w:ilvl w:val="0"/>
          <w:numId w:val="1"/>
        </w:numPr>
        <w:tabs>
          <w:tab w:val="left" w:pos="472"/>
        </w:tabs>
        <w:spacing w:before="168"/>
        <w:ind w:left="471" w:hanging="360"/>
        <w:rPr>
          <w:sz w:val="19"/>
        </w:rPr>
      </w:pPr>
      <w:r>
        <w:rPr>
          <w:color w:val="46515B"/>
          <w:sz w:val="19"/>
        </w:rPr>
        <w:t>If</w:t>
      </w:r>
      <w:r>
        <w:rPr>
          <w:color w:val="46515B"/>
          <w:spacing w:val="3"/>
          <w:sz w:val="19"/>
        </w:rPr>
        <w:t xml:space="preserve"> </w:t>
      </w:r>
      <w:r>
        <w:rPr>
          <w:color w:val="46515B"/>
          <w:sz w:val="19"/>
        </w:rPr>
        <w:t>you</w:t>
      </w:r>
      <w:r>
        <w:rPr>
          <w:color w:val="46515B"/>
          <w:spacing w:val="4"/>
          <w:sz w:val="19"/>
        </w:rPr>
        <w:t xml:space="preserve"> </w:t>
      </w:r>
      <w:r>
        <w:rPr>
          <w:color w:val="46515B"/>
          <w:sz w:val="19"/>
        </w:rPr>
        <w:t>are</w:t>
      </w:r>
      <w:r>
        <w:rPr>
          <w:color w:val="46515B"/>
          <w:spacing w:val="4"/>
          <w:sz w:val="19"/>
        </w:rPr>
        <w:t xml:space="preserve"> </w:t>
      </w:r>
      <w:r>
        <w:rPr>
          <w:color w:val="46515B"/>
          <w:sz w:val="19"/>
        </w:rPr>
        <w:t>a</w:t>
      </w:r>
      <w:r>
        <w:rPr>
          <w:color w:val="46515B"/>
          <w:spacing w:val="4"/>
          <w:sz w:val="19"/>
        </w:rPr>
        <w:t xml:space="preserve"> </w:t>
      </w:r>
      <w:r>
        <w:rPr>
          <w:color w:val="46515B"/>
          <w:sz w:val="19"/>
        </w:rPr>
        <w:t>hobbyist</w:t>
      </w:r>
      <w:r>
        <w:rPr>
          <w:color w:val="46515B"/>
          <w:spacing w:val="4"/>
          <w:sz w:val="19"/>
        </w:rPr>
        <w:t xml:space="preserve"> </w:t>
      </w:r>
      <w:r>
        <w:rPr>
          <w:color w:val="46515B"/>
          <w:sz w:val="19"/>
        </w:rPr>
        <w:t>and</w:t>
      </w:r>
      <w:r>
        <w:rPr>
          <w:color w:val="46515B"/>
          <w:spacing w:val="4"/>
          <w:sz w:val="19"/>
        </w:rPr>
        <w:t xml:space="preserve"> </w:t>
      </w:r>
      <w:r>
        <w:rPr>
          <w:color w:val="46515B"/>
          <w:sz w:val="19"/>
        </w:rPr>
        <w:t>aren’t</w:t>
      </w:r>
      <w:r>
        <w:rPr>
          <w:color w:val="46515B"/>
          <w:spacing w:val="4"/>
          <w:sz w:val="19"/>
        </w:rPr>
        <w:t xml:space="preserve"> </w:t>
      </w:r>
      <w:r>
        <w:rPr>
          <w:color w:val="46515B"/>
          <w:sz w:val="19"/>
        </w:rPr>
        <w:t>engaged</w:t>
      </w:r>
      <w:r>
        <w:rPr>
          <w:color w:val="46515B"/>
          <w:spacing w:val="4"/>
          <w:sz w:val="19"/>
        </w:rPr>
        <w:t xml:space="preserve"> </w:t>
      </w:r>
      <w:r>
        <w:rPr>
          <w:color w:val="46515B"/>
          <w:sz w:val="19"/>
        </w:rPr>
        <w:t>in</w:t>
      </w:r>
      <w:r>
        <w:rPr>
          <w:color w:val="46515B"/>
          <w:spacing w:val="4"/>
          <w:sz w:val="19"/>
        </w:rPr>
        <w:t xml:space="preserve"> </w:t>
      </w:r>
      <w:r>
        <w:rPr>
          <w:color w:val="46515B"/>
          <w:sz w:val="19"/>
        </w:rPr>
        <w:t>a</w:t>
      </w:r>
      <w:r>
        <w:rPr>
          <w:color w:val="46515B"/>
          <w:spacing w:val="3"/>
          <w:sz w:val="19"/>
        </w:rPr>
        <w:t xml:space="preserve"> </w:t>
      </w:r>
      <w:r>
        <w:rPr>
          <w:color w:val="46515B"/>
          <w:sz w:val="19"/>
        </w:rPr>
        <w:t>commercial</w:t>
      </w:r>
      <w:r>
        <w:rPr>
          <w:color w:val="46515B"/>
          <w:spacing w:val="4"/>
          <w:sz w:val="19"/>
        </w:rPr>
        <w:t xml:space="preserve"> </w:t>
      </w:r>
      <w:r>
        <w:rPr>
          <w:color w:val="46515B"/>
          <w:sz w:val="19"/>
        </w:rPr>
        <w:t>venture</w:t>
      </w:r>
      <w:r>
        <w:rPr>
          <w:color w:val="46515B"/>
          <w:spacing w:val="4"/>
          <w:sz w:val="19"/>
        </w:rPr>
        <w:t xml:space="preserve"> </w:t>
      </w:r>
      <w:r w:rsidRPr="00613614">
        <w:rPr>
          <w:b/>
          <w:bCs/>
          <w:color w:val="46515B"/>
          <w:sz w:val="19"/>
        </w:rPr>
        <w:t>[Name</w:t>
      </w:r>
      <w:r w:rsidRPr="00613614">
        <w:rPr>
          <w:b/>
          <w:bCs/>
          <w:color w:val="46515B"/>
          <w:spacing w:val="4"/>
          <w:sz w:val="19"/>
        </w:rPr>
        <w:t xml:space="preserve"> </w:t>
      </w:r>
      <w:r w:rsidRPr="00613614">
        <w:rPr>
          <w:b/>
          <w:bCs/>
          <w:color w:val="46515B"/>
          <w:sz w:val="19"/>
        </w:rPr>
        <w:t>of</w:t>
      </w:r>
      <w:r w:rsidRPr="00613614">
        <w:rPr>
          <w:b/>
          <w:bCs/>
          <w:color w:val="46515B"/>
          <w:spacing w:val="4"/>
          <w:sz w:val="19"/>
        </w:rPr>
        <w:t xml:space="preserve"> </w:t>
      </w:r>
      <w:r w:rsidRPr="00613614">
        <w:rPr>
          <w:b/>
          <w:bCs/>
          <w:color w:val="46515B"/>
          <w:sz w:val="19"/>
        </w:rPr>
        <w:t>store/business]</w:t>
      </w:r>
      <w:r>
        <w:rPr>
          <w:color w:val="46515B"/>
          <w:spacing w:val="4"/>
          <w:sz w:val="19"/>
        </w:rPr>
        <w:t xml:space="preserve"> </w:t>
      </w:r>
      <w:r>
        <w:rPr>
          <w:color w:val="46515B"/>
          <w:sz w:val="19"/>
        </w:rPr>
        <w:t>will</w:t>
      </w:r>
      <w:r>
        <w:rPr>
          <w:color w:val="46515B"/>
          <w:spacing w:val="4"/>
          <w:sz w:val="19"/>
        </w:rPr>
        <w:t xml:space="preserve"> </w:t>
      </w:r>
      <w:r>
        <w:rPr>
          <w:color w:val="46515B"/>
          <w:sz w:val="19"/>
        </w:rPr>
        <w:t>require</w:t>
      </w:r>
      <w:r>
        <w:rPr>
          <w:color w:val="46515B"/>
          <w:spacing w:val="4"/>
          <w:sz w:val="19"/>
        </w:rPr>
        <w:t xml:space="preserve"> </w:t>
      </w:r>
      <w:r>
        <w:rPr>
          <w:color w:val="46515B"/>
          <w:sz w:val="19"/>
        </w:rPr>
        <w:t>confirmation</w:t>
      </w:r>
      <w:r>
        <w:rPr>
          <w:color w:val="46515B"/>
          <w:spacing w:val="4"/>
          <w:sz w:val="19"/>
        </w:rPr>
        <w:t xml:space="preserve"> </w:t>
      </w:r>
      <w:r w:rsidRPr="00613614">
        <w:rPr>
          <w:color w:val="46515B"/>
          <w:sz w:val="20"/>
          <w:szCs w:val="20"/>
        </w:rPr>
        <w:t>of property insurance cover containing liability cover.</w:t>
      </w:r>
    </w:p>
    <w:p w14:paraId="756E650E" w14:textId="40BBFC4B" w:rsidR="00C0029F" w:rsidRDefault="00613614">
      <w:pPr>
        <w:pStyle w:val="BodyText"/>
        <w:spacing w:before="168"/>
      </w:pPr>
      <w:r>
        <w:rPr>
          <w:color w:val="46515B"/>
        </w:rPr>
        <w:t xml:space="preserve">(xii) </w:t>
      </w:r>
      <w:r w:rsidRPr="00613614">
        <w:rPr>
          <w:b/>
          <w:bCs/>
          <w:color w:val="46515B"/>
        </w:rPr>
        <w:t>[Name of store/business]</w:t>
      </w:r>
      <w:r>
        <w:rPr>
          <w:color w:val="46515B"/>
        </w:rPr>
        <w:t xml:space="preserve"> can terminate this agreement at any time.</w:t>
      </w:r>
    </w:p>
    <w:p w14:paraId="2727C2B9" w14:textId="06CAABB5" w:rsidR="00C0029F" w:rsidRDefault="00613614">
      <w:pPr>
        <w:pStyle w:val="BodyText"/>
        <w:spacing w:before="169" w:line="295" w:lineRule="auto"/>
        <w:ind w:right="109"/>
      </w:pPr>
      <w:r>
        <w:rPr>
          <w:color w:val="46515B"/>
        </w:rPr>
        <w:t xml:space="preserve">(xiv) You understand that this Agreement may be terminated immediately by </w:t>
      </w:r>
      <w:r w:rsidRPr="00613614">
        <w:rPr>
          <w:b/>
          <w:bCs/>
          <w:color w:val="46515B"/>
        </w:rPr>
        <w:t>[Name of store/business]</w:t>
      </w:r>
      <w:r>
        <w:rPr>
          <w:color w:val="46515B"/>
        </w:rPr>
        <w:t xml:space="preserve"> if you breach any term of this Agreement or if there is a change of legislation.</w:t>
      </w:r>
    </w:p>
    <w:p w14:paraId="3B65F7C4" w14:textId="77777777" w:rsidR="00C0029F" w:rsidRDefault="00C0029F">
      <w:pPr>
        <w:spacing w:line="295" w:lineRule="auto"/>
        <w:sectPr w:rsidR="00C0029F">
          <w:footerReference w:type="default" r:id="rId10"/>
          <w:type w:val="continuous"/>
          <w:pgSz w:w="11910" w:h="16840"/>
          <w:pgMar w:top="860" w:right="740" w:bottom="860" w:left="780" w:header="720" w:footer="669" w:gutter="0"/>
          <w:cols w:space="720"/>
        </w:sectPr>
      </w:pPr>
    </w:p>
    <w:p w14:paraId="64B1000A" w14:textId="77777777" w:rsidR="00490EA5" w:rsidRDefault="00613614">
      <w:pPr>
        <w:pStyle w:val="BodyText"/>
        <w:spacing w:before="81" w:line="405" w:lineRule="auto"/>
        <w:ind w:left="127" w:right="8449"/>
        <w:rPr>
          <w:color w:val="46515B"/>
        </w:rPr>
      </w:pPr>
      <w:r>
        <w:rPr>
          <w:color w:val="46515B"/>
        </w:rPr>
        <w:t xml:space="preserve">Yours faithfully </w:t>
      </w:r>
    </w:p>
    <w:p w14:paraId="51DEFBC2" w14:textId="627CB177" w:rsidR="00C0029F" w:rsidRDefault="00613614" w:rsidP="008974C7">
      <w:pPr>
        <w:pStyle w:val="BodyText"/>
        <w:spacing w:before="81" w:line="405" w:lineRule="auto"/>
        <w:ind w:left="127" w:right="7413"/>
      </w:pPr>
      <w:r w:rsidRPr="00613614">
        <w:rPr>
          <w:b/>
          <w:bCs/>
          <w:color w:val="46515B"/>
        </w:rPr>
        <w:t>[Name of store/business]</w:t>
      </w:r>
    </w:p>
    <w:p w14:paraId="726D2E58" w14:textId="77777777" w:rsidR="00C0029F" w:rsidRDefault="00C0029F">
      <w:pPr>
        <w:pStyle w:val="BodyText"/>
        <w:spacing w:before="1"/>
        <w:ind w:left="0"/>
        <w:rPr>
          <w:sz w:val="32"/>
        </w:rPr>
      </w:pPr>
    </w:p>
    <w:p w14:paraId="6197E33F" w14:textId="77777777" w:rsidR="00C0029F" w:rsidRDefault="00613614">
      <w:pPr>
        <w:pStyle w:val="BodyText"/>
        <w:tabs>
          <w:tab w:val="left" w:leader="dot" w:pos="7681"/>
        </w:tabs>
        <w:ind w:left="127"/>
      </w:pPr>
      <w:r>
        <w:rPr>
          <w:color w:val="46515B"/>
        </w:rPr>
        <w:t>I</w:t>
      </w:r>
      <w:r>
        <w:rPr>
          <w:color w:val="46515B"/>
          <w:spacing w:val="5"/>
        </w:rPr>
        <w:t xml:space="preserve"> </w:t>
      </w:r>
      <w:r>
        <w:rPr>
          <w:color w:val="46515B"/>
        </w:rPr>
        <w:t>(PLEASE</w:t>
      </w:r>
      <w:r>
        <w:rPr>
          <w:color w:val="46515B"/>
          <w:spacing w:val="6"/>
        </w:rPr>
        <w:t xml:space="preserve"> </w:t>
      </w:r>
      <w:r>
        <w:rPr>
          <w:color w:val="46515B"/>
        </w:rPr>
        <w:t>PRINT),</w:t>
      </w:r>
      <w:r>
        <w:rPr>
          <w:color w:val="46515B"/>
        </w:rPr>
        <w:tab/>
        <w:t>, hereby accept and agree</w:t>
      </w:r>
      <w:r>
        <w:rPr>
          <w:color w:val="46515B"/>
          <w:spacing w:val="16"/>
        </w:rPr>
        <w:t xml:space="preserve"> </w:t>
      </w:r>
      <w:r>
        <w:rPr>
          <w:color w:val="46515B"/>
        </w:rPr>
        <w:t>to</w:t>
      </w:r>
    </w:p>
    <w:p w14:paraId="1AF5DCB4" w14:textId="558DAC33" w:rsidR="00C0029F" w:rsidRDefault="00613614">
      <w:pPr>
        <w:pStyle w:val="BodyText"/>
        <w:spacing w:before="55"/>
        <w:ind w:left="127"/>
      </w:pPr>
      <w:r>
        <w:rPr>
          <w:color w:val="46515B"/>
        </w:rPr>
        <w:t>the terms of this Food Donations Agreement f</w:t>
      </w:r>
      <w:r w:rsidR="00490EA5">
        <w:rPr>
          <w:color w:val="46515B"/>
        </w:rPr>
        <w:t>or</w:t>
      </w:r>
      <w:r>
        <w:rPr>
          <w:color w:val="46515B"/>
        </w:rPr>
        <w:t>m [Name of store]</w:t>
      </w:r>
    </w:p>
    <w:p w14:paraId="65209FAF" w14:textId="77777777" w:rsidR="00C0029F" w:rsidRDefault="00C0029F">
      <w:pPr>
        <w:pStyle w:val="BodyText"/>
        <w:ind w:left="0"/>
        <w:rPr>
          <w:sz w:val="24"/>
        </w:rPr>
      </w:pPr>
    </w:p>
    <w:p w14:paraId="2F9AE28E" w14:textId="77777777" w:rsidR="00C0029F" w:rsidRDefault="00C0029F">
      <w:pPr>
        <w:pStyle w:val="BodyText"/>
        <w:spacing w:before="3"/>
        <w:ind w:left="0"/>
        <w:rPr>
          <w:sz w:val="21"/>
        </w:rPr>
      </w:pPr>
    </w:p>
    <w:p w14:paraId="63F21D3A" w14:textId="2B620D18" w:rsidR="00C0029F" w:rsidRDefault="00613614">
      <w:pPr>
        <w:pStyle w:val="BodyText"/>
        <w:ind w:left="127"/>
      </w:pPr>
      <w:r>
        <w:rPr>
          <w:color w:val="46515B"/>
        </w:rPr>
        <w:t>Signature: ……………………………………………………………………………………………</w:t>
      </w:r>
    </w:p>
    <w:p w14:paraId="5A582A63" w14:textId="77777777" w:rsidR="00C0029F" w:rsidRDefault="00C0029F">
      <w:pPr>
        <w:pStyle w:val="BodyText"/>
        <w:ind w:left="0"/>
        <w:rPr>
          <w:sz w:val="24"/>
        </w:rPr>
      </w:pPr>
    </w:p>
    <w:p w14:paraId="035EFC86" w14:textId="77777777" w:rsidR="00C0029F" w:rsidRDefault="00C0029F">
      <w:pPr>
        <w:pStyle w:val="BodyText"/>
        <w:spacing w:before="2"/>
        <w:ind w:left="0"/>
        <w:rPr>
          <w:sz w:val="21"/>
        </w:rPr>
      </w:pPr>
    </w:p>
    <w:p w14:paraId="6E0A4B03" w14:textId="39EE065E" w:rsidR="00C0029F" w:rsidRDefault="00613614">
      <w:pPr>
        <w:pStyle w:val="BodyText"/>
        <w:ind w:left="127"/>
      </w:pPr>
      <w:r>
        <w:rPr>
          <w:color w:val="46515B"/>
        </w:rPr>
        <w:t>Date: ……………………</w:t>
      </w:r>
    </w:p>
    <w:p w14:paraId="1BECA3FC" w14:textId="77777777" w:rsidR="00C0029F" w:rsidRDefault="00C0029F">
      <w:pPr>
        <w:pStyle w:val="BodyText"/>
        <w:ind w:left="0"/>
        <w:rPr>
          <w:sz w:val="20"/>
        </w:rPr>
      </w:pPr>
    </w:p>
    <w:p w14:paraId="605BB19E" w14:textId="77777777" w:rsidR="00C0029F" w:rsidRDefault="00C0029F">
      <w:pPr>
        <w:pStyle w:val="BodyText"/>
        <w:ind w:left="0"/>
        <w:rPr>
          <w:sz w:val="20"/>
        </w:rPr>
      </w:pPr>
    </w:p>
    <w:p w14:paraId="38B9E7A5" w14:textId="77777777" w:rsidR="00C0029F" w:rsidRDefault="00C0029F">
      <w:pPr>
        <w:pStyle w:val="BodyText"/>
        <w:ind w:left="0"/>
        <w:rPr>
          <w:sz w:val="20"/>
        </w:rPr>
      </w:pPr>
    </w:p>
    <w:p w14:paraId="4EF87856" w14:textId="77777777" w:rsidR="00C0029F" w:rsidRDefault="00C0029F">
      <w:pPr>
        <w:pStyle w:val="BodyText"/>
        <w:ind w:left="0"/>
        <w:rPr>
          <w:sz w:val="20"/>
        </w:rPr>
      </w:pPr>
    </w:p>
    <w:p w14:paraId="2D2D5B74" w14:textId="77777777" w:rsidR="00C0029F" w:rsidRDefault="00C0029F">
      <w:pPr>
        <w:pStyle w:val="BodyText"/>
        <w:ind w:left="0"/>
        <w:rPr>
          <w:sz w:val="27"/>
        </w:rPr>
      </w:pPr>
    </w:p>
    <w:tbl>
      <w:tblPr>
        <w:tblW w:w="0" w:type="auto"/>
        <w:tblInd w:w="184" w:type="dxa"/>
        <w:tblBorders>
          <w:top w:val="double" w:sz="2" w:space="0" w:color="231F20"/>
          <w:left w:val="double" w:sz="2" w:space="0" w:color="231F20"/>
          <w:bottom w:val="double" w:sz="2" w:space="0" w:color="231F20"/>
          <w:right w:val="double" w:sz="2" w:space="0" w:color="231F20"/>
          <w:insideH w:val="double" w:sz="2" w:space="0" w:color="231F20"/>
          <w:insideV w:val="double" w:sz="2" w:space="0" w:color="231F20"/>
        </w:tblBorders>
        <w:tblLayout w:type="fixed"/>
        <w:tblCellMar>
          <w:left w:w="0" w:type="dxa"/>
          <w:right w:w="0" w:type="dxa"/>
        </w:tblCellMar>
        <w:tblLook w:val="01E0" w:firstRow="1" w:lastRow="1" w:firstColumn="1" w:lastColumn="1" w:noHBand="0" w:noVBand="0"/>
      </w:tblPr>
      <w:tblGrid>
        <w:gridCol w:w="1581"/>
        <w:gridCol w:w="3630"/>
        <w:gridCol w:w="4883"/>
      </w:tblGrid>
      <w:tr w:rsidR="00C0029F" w14:paraId="47490411" w14:textId="77777777">
        <w:trPr>
          <w:trHeight w:val="548"/>
        </w:trPr>
        <w:tc>
          <w:tcPr>
            <w:tcW w:w="10094" w:type="dxa"/>
            <w:gridSpan w:val="3"/>
            <w:tcBorders>
              <w:bottom w:val="single" w:sz="8" w:space="0" w:color="231F20"/>
            </w:tcBorders>
          </w:tcPr>
          <w:p w14:paraId="401A2D4F" w14:textId="77777777" w:rsidR="00C0029F" w:rsidRDefault="00613614">
            <w:pPr>
              <w:pStyle w:val="TableParagraph"/>
              <w:spacing w:before="114"/>
              <w:ind w:left="64"/>
              <w:rPr>
                <w:b/>
                <w:sz w:val="24"/>
              </w:rPr>
            </w:pPr>
            <w:r>
              <w:rPr>
                <w:b/>
                <w:color w:val="46515B"/>
                <w:sz w:val="24"/>
              </w:rPr>
              <w:t>OFFICE USE ONLY</w:t>
            </w:r>
          </w:p>
        </w:tc>
      </w:tr>
      <w:tr w:rsidR="00C0029F" w14:paraId="382E346D" w14:textId="77777777" w:rsidTr="00613614">
        <w:trPr>
          <w:trHeight w:val="547"/>
        </w:trPr>
        <w:tc>
          <w:tcPr>
            <w:tcW w:w="1581" w:type="dxa"/>
            <w:tcBorders>
              <w:top w:val="single" w:sz="8" w:space="0" w:color="231F20"/>
              <w:bottom w:val="single" w:sz="8" w:space="0" w:color="231F20"/>
              <w:right w:val="single" w:sz="8" w:space="0" w:color="231F20"/>
            </w:tcBorders>
          </w:tcPr>
          <w:p w14:paraId="572DEE3F" w14:textId="77777777" w:rsidR="00C0029F" w:rsidRDefault="00C0029F">
            <w:pPr>
              <w:pStyle w:val="TableParagraph"/>
              <w:rPr>
                <w:rFonts w:ascii="Times New Roman"/>
                <w:sz w:val="18"/>
              </w:rPr>
            </w:pPr>
          </w:p>
        </w:tc>
        <w:tc>
          <w:tcPr>
            <w:tcW w:w="3630" w:type="dxa"/>
            <w:tcBorders>
              <w:top w:val="single" w:sz="8" w:space="0" w:color="231F20"/>
              <w:left w:val="single" w:sz="8" w:space="0" w:color="231F20"/>
              <w:bottom w:val="single" w:sz="8" w:space="0" w:color="231F20"/>
              <w:right w:val="single" w:sz="8" w:space="0" w:color="231F20"/>
            </w:tcBorders>
          </w:tcPr>
          <w:p w14:paraId="1819BA36" w14:textId="77777777" w:rsidR="00C0029F" w:rsidRDefault="00613614">
            <w:pPr>
              <w:pStyle w:val="TableParagraph"/>
              <w:spacing w:before="113"/>
              <w:ind w:left="76"/>
              <w:rPr>
                <w:sz w:val="24"/>
              </w:rPr>
            </w:pPr>
            <w:r>
              <w:rPr>
                <w:color w:val="46515B"/>
                <w:sz w:val="24"/>
              </w:rPr>
              <w:t>Store Manager</w:t>
            </w:r>
          </w:p>
        </w:tc>
        <w:tc>
          <w:tcPr>
            <w:tcW w:w="4883" w:type="dxa"/>
            <w:tcBorders>
              <w:top w:val="single" w:sz="8" w:space="0" w:color="231F20"/>
              <w:left w:val="single" w:sz="8" w:space="0" w:color="231F20"/>
              <w:bottom w:val="single" w:sz="8" w:space="0" w:color="231F20"/>
            </w:tcBorders>
          </w:tcPr>
          <w:p w14:paraId="2E095C7F" w14:textId="77777777" w:rsidR="00C0029F" w:rsidRDefault="00613614">
            <w:pPr>
              <w:pStyle w:val="TableParagraph"/>
              <w:spacing w:before="113"/>
              <w:ind w:left="76"/>
              <w:rPr>
                <w:sz w:val="24"/>
              </w:rPr>
            </w:pPr>
            <w:r>
              <w:rPr>
                <w:color w:val="46515B"/>
                <w:sz w:val="24"/>
              </w:rPr>
              <w:t>State Administration Manager (if applicable)</w:t>
            </w:r>
          </w:p>
        </w:tc>
      </w:tr>
      <w:tr w:rsidR="00C0029F" w14:paraId="7782ACF8" w14:textId="77777777" w:rsidTr="00613614">
        <w:trPr>
          <w:trHeight w:val="547"/>
        </w:trPr>
        <w:tc>
          <w:tcPr>
            <w:tcW w:w="1581" w:type="dxa"/>
            <w:tcBorders>
              <w:top w:val="single" w:sz="8" w:space="0" w:color="231F20"/>
              <w:bottom w:val="single" w:sz="8" w:space="0" w:color="231F20"/>
              <w:right w:val="single" w:sz="8" w:space="0" w:color="231F20"/>
            </w:tcBorders>
          </w:tcPr>
          <w:p w14:paraId="5F9E0D97" w14:textId="7B772002" w:rsidR="00C0029F" w:rsidRDefault="00613614">
            <w:pPr>
              <w:pStyle w:val="TableParagraph"/>
              <w:spacing w:before="113"/>
              <w:ind w:left="64"/>
              <w:rPr>
                <w:sz w:val="24"/>
              </w:rPr>
            </w:pPr>
            <w:r>
              <w:rPr>
                <w:color w:val="46515B"/>
                <w:sz w:val="24"/>
              </w:rPr>
              <w:t>Signature:</w:t>
            </w:r>
          </w:p>
        </w:tc>
        <w:tc>
          <w:tcPr>
            <w:tcW w:w="3630" w:type="dxa"/>
            <w:tcBorders>
              <w:top w:val="single" w:sz="8" w:space="0" w:color="231F20"/>
              <w:left w:val="single" w:sz="8" w:space="0" w:color="231F20"/>
              <w:bottom w:val="single" w:sz="8" w:space="0" w:color="231F20"/>
              <w:right w:val="single" w:sz="8" w:space="0" w:color="231F20"/>
            </w:tcBorders>
          </w:tcPr>
          <w:p w14:paraId="4D7C4B72" w14:textId="77777777" w:rsidR="00C0029F" w:rsidRDefault="00C0029F">
            <w:pPr>
              <w:pStyle w:val="TableParagraph"/>
              <w:rPr>
                <w:rFonts w:ascii="Times New Roman"/>
                <w:sz w:val="18"/>
              </w:rPr>
            </w:pPr>
          </w:p>
        </w:tc>
        <w:tc>
          <w:tcPr>
            <w:tcW w:w="4883" w:type="dxa"/>
            <w:tcBorders>
              <w:top w:val="single" w:sz="8" w:space="0" w:color="231F20"/>
              <w:left w:val="single" w:sz="8" w:space="0" w:color="231F20"/>
              <w:bottom w:val="single" w:sz="8" w:space="0" w:color="231F20"/>
            </w:tcBorders>
          </w:tcPr>
          <w:p w14:paraId="34673C57" w14:textId="77777777" w:rsidR="00C0029F" w:rsidRDefault="00C0029F">
            <w:pPr>
              <w:pStyle w:val="TableParagraph"/>
              <w:rPr>
                <w:rFonts w:ascii="Times New Roman"/>
                <w:sz w:val="18"/>
              </w:rPr>
            </w:pPr>
          </w:p>
        </w:tc>
      </w:tr>
      <w:tr w:rsidR="00C0029F" w14:paraId="3169EF5B" w14:textId="77777777" w:rsidTr="00613614">
        <w:trPr>
          <w:trHeight w:val="547"/>
        </w:trPr>
        <w:tc>
          <w:tcPr>
            <w:tcW w:w="1581" w:type="dxa"/>
            <w:tcBorders>
              <w:top w:val="single" w:sz="8" w:space="0" w:color="231F20"/>
              <w:bottom w:val="single" w:sz="8" w:space="0" w:color="231F20"/>
              <w:right w:val="single" w:sz="8" w:space="0" w:color="231F20"/>
            </w:tcBorders>
          </w:tcPr>
          <w:p w14:paraId="6B329E5A" w14:textId="2413E118" w:rsidR="00C0029F" w:rsidRDefault="00613614">
            <w:pPr>
              <w:pStyle w:val="TableParagraph"/>
              <w:spacing w:before="113"/>
              <w:ind w:left="64"/>
              <w:rPr>
                <w:sz w:val="24"/>
              </w:rPr>
            </w:pPr>
            <w:r>
              <w:rPr>
                <w:color w:val="46515B"/>
                <w:sz w:val="24"/>
              </w:rPr>
              <w:t>Print Name:</w:t>
            </w:r>
          </w:p>
        </w:tc>
        <w:tc>
          <w:tcPr>
            <w:tcW w:w="3630" w:type="dxa"/>
            <w:tcBorders>
              <w:top w:val="single" w:sz="8" w:space="0" w:color="231F20"/>
              <w:left w:val="single" w:sz="8" w:space="0" w:color="231F20"/>
              <w:bottom w:val="single" w:sz="8" w:space="0" w:color="231F20"/>
              <w:right w:val="single" w:sz="8" w:space="0" w:color="231F20"/>
            </w:tcBorders>
          </w:tcPr>
          <w:p w14:paraId="0FF1D111" w14:textId="77777777" w:rsidR="00C0029F" w:rsidRDefault="00C0029F">
            <w:pPr>
              <w:pStyle w:val="TableParagraph"/>
              <w:rPr>
                <w:rFonts w:ascii="Times New Roman"/>
                <w:sz w:val="18"/>
              </w:rPr>
            </w:pPr>
          </w:p>
        </w:tc>
        <w:tc>
          <w:tcPr>
            <w:tcW w:w="4883" w:type="dxa"/>
            <w:tcBorders>
              <w:top w:val="single" w:sz="8" w:space="0" w:color="231F20"/>
              <w:left w:val="single" w:sz="8" w:space="0" w:color="231F20"/>
              <w:bottom w:val="single" w:sz="8" w:space="0" w:color="231F20"/>
            </w:tcBorders>
          </w:tcPr>
          <w:p w14:paraId="4AEE4215" w14:textId="77777777" w:rsidR="00C0029F" w:rsidRDefault="00C0029F">
            <w:pPr>
              <w:pStyle w:val="TableParagraph"/>
              <w:rPr>
                <w:rFonts w:ascii="Times New Roman"/>
                <w:sz w:val="18"/>
              </w:rPr>
            </w:pPr>
          </w:p>
        </w:tc>
      </w:tr>
      <w:tr w:rsidR="00C0029F" w14:paraId="4766AEDA" w14:textId="77777777" w:rsidTr="00613614">
        <w:trPr>
          <w:trHeight w:val="547"/>
        </w:trPr>
        <w:tc>
          <w:tcPr>
            <w:tcW w:w="1581" w:type="dxa"/>
            <w:tcBorders>
              <w:top w:val="single" w:sz="8" w:space="0" w:color="231F20"/>
              <w:bottom w:val="single" w:sz="8" w:space="0" w:color="231F20"/>
              <w:right w:val="single" w:sz="8" w:space="0" w:color="231F20"/>
            </w:tcBorders>
          </w:tcPr>
          <w:p w14:paraId="481033B9" w14:textId="29AF0CA5" w:rsidR="00C0029F" w:rsidRDefault="00613614">
            <w:pPr>
              <w:pStyle w:val="TableParagraph"/>
              <w:spacing w:before="113"/>
              <w:ind w:left="64"/>
              <w:rPr>
                <w:sz w:val="24"/>
              </w:rPr>
            </w:pPr>
            <w:r>
              <w:rPr>
                <w:color w:val="46515B"/>
                <w:sz w:val="24"/>
              </w:rPr>
              <w:t>Date:</w:t>
            </w:r>
          </w:p>
        </w:tc>
        <w:tc>
          <w:tcPr>
            <w:tcW w:w="3630" w:type="dxa"/>
            <w:tcBorders>
              <w:top w:val="single" w:sz="8" w:space="0" w:color="231F20"/>
              <w:left w:val="single" w:sz="8" w:space="0" w:color="231F20"/>
              <w:bottom w:val="single" w:sz="8" w:space="0" w:color="231F20"/>
              <w:right w:val="single" w:sz="8" w:space="0" w:color="231F20"/>
            </w:tcBorders>
          </w:tcPr>
          <w:p w14:paraId="309D2CDB" w14:textId="77777777" w:rsidR="00C0029F" w:rsidRDefault="00C0029F">
            <w:pPr>
              <w:pStyle w:val="TableParagraph"/>
              <w:rPr>
                <w:rFonts w:ascii="Times New Roman"/>
                <w:sz w:val="18"/>
              </w:rPr>
            </w:pPr>
          </w:p>
        </w:tc>
        <w:tc>
          <w:tcPr>
            <w:tcW w:w="4883" w:type="dxa"/>
            <w:tcBorders>
              <w:top w:val="single" w:sz="8" w:space="0" w:color="231F20"/>
              <w:left w:val="single" w:sz="8" w:space="0" w:color="231F20"/>
              <w:bottom w:val="single" w:sz="8" w:space="0" w:color="231F20"/>
            </w:tcBorders>
          </w:tcPr>
          <w:p w14:paraId="18CE8F93" w14:textId="77777777" w:rsidR="00C0029F" w:rsidRDefault="00C0029F">
            <w:pPr>
              <w:pStyle w:val="TableParagraph"/>
              <w:rPr>
                <w:rFonts w:ascii="Times New Roman"/>
                <w:sz w:val="18"/>
              </w:rPr>
            </w:pPr>
          </w:p>
        </w:tc>
      </w:tr>
      <w:tr w:rsidR="00C0029F" w14:paraId="6D44901C" w14:textId="77777777">
        <w:trPr>
          <w:trHeight w:val="547"/>
        </w:trPr>
        <w:tc>
          <w:tcPr>
            <w:tcW w:w="10094" w:type="dxa"/>
            <w:gridSpan w:val="3"/>
            <w:tcBorders>
              <w:top w:val="single" w:sz="8" w:space="0" w:color="231F20"/>
              <w:bottom w:val="single" w:sz="8" w:space="0" w:color="231F20"/>
            </w:tcBorders>
          </w:tcPr>
          <w:p w14:paraId="494EC0BB" w14:textId="12623C87" w:rsidR="00C0029F" w:rsidRDefault="008974C7">
            <w:pPr>
              <w:pStyle w:val="TableParagraph"/>
              <w:tabs>
                <w:tab w:val="left" w:pos="4519"/>
              </w:tabs>
              <w:spacing w:before="113"/>
              <w:ind w:left="64"/>
              <w:rPr>
                <w:sz w:val="24"/>
              </w:rPr>
            </w:pPr>
            <w:r>
              <w:rPr>
                <w:noProof/>
                <w:color w:val="46515B"/>
                <w:sz w:val="24"/>
              </w:rPr>
              <mc:AlternateContent>
                <mc:Choice Requires="wps">
                  <w:drawing>
                    <wp:anchor distT="0" distB="0" distL="114300" distR="114300" simplePos="0" relativeHeight="251661312" behindDoc="0" locked="0" layoutInCell="1" allowOverlap="1" wp14:anchorId="28F881A3" wp14:editId="2CF752EF">
                      <wp:simplePos x="0" y="0"/>
                      <wp:positionH relativeFrom="column">
                        <wp:posOffset>3472815</wp:posOffset>
                      </wp:positionH>
                      <wp:positionV relativeFrom="paragraph">
                        <wp:posOffset>80010</wp:posOffset>
                      </wp:positionV>
                      <wp:extent cx="20002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002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16230" id="Rectangle 5" o:spid="_x0000_s1026" style="position:absolute;margin-left:273.45pt;margin-top:6.3pt;width:15.7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pXdwIAAEMFAAAOAAAAZHJzL2Uyb0RvYy54bWysVFFP2zAQfp+0/2D5fSSt6ICKFFUgpkkI&#10;EAXxbBy7iWT7vLPbtPv1OztpQID2MO3FsX133919+c7nFztr2FZhaMFVfHJUcqachLp164o/PV5/&#10;O+UsROFqYcCpiu9V4BeLr1/OOz9XU2jA1AoZgbgw73zFmxj9vCiCbJQV4Qi8cmTUgFZEOuK6qFF0&#10;hG5NMS3L70UHWHsEqUKg26veyBcZX2sl453WQUVmKk61xbxiXl/SWizOxXyNwjetHMoQ/1CFFa2j&#10;pCPUlYiCbbD9AGVbiRBAxyMJtgCtW6lyD9TNpHzXzaoRXuVeiJzgR5rC/4OVt9t7ZG1d8RlnTlj6&#10;RQ9EmnBro9gs0dP5MCevlb/H4RRom3rdabTpS12wXaZ0P1KqdpFJuqR/VE4JWpJpclqenWTM4jXY&#10;Y4g/FFiWNhVHSp6JFNubECkhuR5cUi4H160x6T7V1VeSd3FvVHIw7kFpaijlzkBZSurSINsKEoGQ&#10;Urk46U2NqFV/PaM6sxoo3xiRs2fAhKwp8Yg9ACSZfsTuyx78U6jKShyDy78V1gePETkzuDgG29YB&#10;fgZgqKshc+9/IKmnJrH0AvWefjdCPwfBy+uWaL8RId4LJOHTiNAwxztatIGu4jDsOGsAf392n/xJ&#10;j2TlrKNBqnj4tRGoODM/HSn1bHJ8nCYvH45nJ1M64FvLy1uL29hLoN80oWfDy7xN/tEcthrBPtPM&#10;L1NWMgknKXfFZcTD4TL2A06vhlTLZXajafMi3riVlwk8sZpk9bh7FugH7UUS7S0chk7M30mw902R&#10;DpabCLrN+nzldeCbJjULZ3hV0lPw9py9Xt++xR8AAAD//wMAUEsDBBQABgAIAAAAIQBWTXYH4AAA&#10;AAkBAAAPAAAAZHJzL2Rvd25yZXYueG1sTI9BT4NAEIXvJv6HzZh4swsNxYosTW3iSW1CURNvW3YE&#10;lJ0l7LZFf73jSY+T9+W9b/LVZHtxxNF3jhTEswgEUu1MR42C5+r+agnCB01G945QwRd6WBXnZ7nO&#10;jDtRicddaASXkM+0gjaEIZPS1y1a7WduQOLs3Y1WBz7HRppRn7jc9nIeRam0uiNeaPWAmxbrz93B&#10;KsCX14/y++2h3j7Wa1fSJlR31ZNSlxfT+hZEwCn8wfCrz+pQsNPeHch40StYJOkNoxzMUxAMLK6X&#10;CYi9giSOQRa5/P9B8QMAAP//AwBQSwECLQAUAAYACAAAACEAtoM4kv4AAADhAQAAEwAAAAAAAAAA&#10;AAAAAAAAAAAAW0NvbnRlbnRfVHlwZXNdLnhtbFBLAQItABQABgAIAAAAIQA4/SH/1gAAAJQBAAAL&#10;AAAAAAAAAAAAAAAAAC8BAABfcmVscy8ucmVsc1BLAQItABQABgAIAAAAIQC9CepXdwIAAEMFAAAO&#10;AAAAAAAAAAAAAAAAAC4CAABkcnMvZTJvRG9jLnhtbFBLAQItABQABgAIAAAAIQBWTXYH4AAAAAkB&#10;AAAPAAAAAAAAAAAAAAAAANEEAABkcnMvZG93bnJldi54bWxQSwUGAAAAAAQABADzAAAA3gUAAAAA&#10;" filled="f" strokecolor="#243f60 [1604]" strokeweight="2pt"/>
                  </w:pict>
                </mc:Fallback>
              </mc:AlternateContent>
            </w:r>
            <w:r>
              <w:rPr>
                <w:noProof/>
                <w:color w:val="46515B"/>
                <w:sz w:val="24"/>
              </w:rPr>
              <mc:AlternateContent>
                <mc:Choice Requires="wps">
                  <w:drawing>
                    <wp:anchor distT="0" distB="0" distL="114300" distR="114300" simplePos="0" relativeHeight="251659264" behindDoc="0" locked="0" layoutInCell="1" allowOverlap="1" wp14:anchorId="211D4BFE" wp14:editId="5D162A47">
                      <wp:simplePos x="0" y="0"/>
                      <wp:positionH relativeFrom="column">
                        <wp:posOffset>796925</wp:posOffset>
                      </wp:positionH>
                      <wp:positionV relativeFrom="paragraph">
                        <wp:posOffset>102870</wp:posOffset>
                      </wp:positionV>
                      <wp:extent cx="200025" cy="180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002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A9889" id="Rectangle 4" o:spid="_x0000_s1026" style="position:absolute;margin-left:62.75pt;margin-top:8.1pt;width:15.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EueAIAAEMFAAAOAAAAZHJzL2Uyb0RvYy54bWysVE1v2zAMvQ/YfxB0X+0EydoGdYqgRYcB&#10;RVv0Az2rshQbkESNUuJkv36U7LhFW+ww7CJLIvlIPj/q7HxnDdsqDC24ik+OSs6Uk1C3bl3xp8er&#10;byechShcLQw4VfG9Cvx8+fXLWecXagoNmFohIxAXFp2veBOjXxRFkI2yIhyBV46MGtCKSEdcFzWK&#10;jtCtKaZl+b3oAGuPIFUIdHvZG/ky42utZLzVOqjITMWptphXzOtLWovlmVisUfimlUMZ4h+qsKJ1&#10;lHSEuhRRsA22H6BsKxEC6HgkwRagdStV7oG6mZTvunlohFe5FyIn+JGm8P9g5c32DllbV3zGmROW&#10;ftE9kSbc2ig2S/R0PizI68Hf4XAKtE297jTa9KUu2C5Tuh8pVbvIJF3SPyqnc84kmSYn5enxPGEW&#10;r8EeQ/yhwLK0qThS8kyk2F6H2LseXFIuB1etMek+1dVXkndxb1RyMO5eaWoo5c5AWUrqwiDbChKB&#10;kFK5OOlNjahVfz2nOrMaqLQxIheaAROypsQj9gCQZPoRuy978E+hKitxDC7/VlgfPEbkzODiGGxb&#10;B/gZgKGuhsy9/4GknprE0gvUe/rdCP0cBC+vWqL9WoR4J5CETyNCwxxvadEGuorDsOOsAfz92X3y&#10;Jz2SlbOOBqni4ddGoOLM/HSk1NPJbJYmLx9m8+MpHfCt5eWtxW3sBdBvmtCz4WXeJv9oDluNYJ9p&#10;5lcpK5mEk5S74jLi4XAR+wGnV0Oq1Sq70bR5Ea/dg5cJPLGaZPW4exboB+1FEu0NHIZOLN5JsPdN&#10;kQ5Wmwi6zfp85XXgmyY1C2d4VdJT8PacvV7fvuUfAAAA//8DAFBLAwQUAAYACAAAACEAVvhCAN8A&#10;AAAJAQAADwAAAGRycy9kb3ducmV2LnhtbEyPy07DMBBF90j8gzVI7KhD1LQoxKlKJVY8pDSAxM61&#10;hyQQj6PYbQNfz3QFu7mao/soVpPrxQHH0HlScD1LQCAZbztqFLzU91c3IELUZHXvCRV8Y4BVeX5W&#10;6Nz6I1V42MZGsAmFXCtoYxxyKYNp0ekw8wMS/z786HRkOTbSjvrI5q6XaZIspNMdcUKrB9y0aL62&#10;e6cAX98+q5/3B/P8aNa+ok2s7+onpS4vpvUtiIhT/IPhVJ+rQ8mddn5PNoiedZpljPKxSEGcgGzJ&#10;43YK5vMlyLKQ/xeUvwAAAP//AwBQSwECLQAUAAYACAAAACEAtoM4kv4AAADhAQAAEwAAAAAAAAAA&#10;AAAAAAAAAAAAW0NvbnRlbnRfVHlwZXNdLnhtbFBLAQItABQABgAIAAAAIQA4/SH/1gAAAJQBAAAL&#10;AAAAAAAAAAAAAAAAAC8BAABfcmVscy8ucmVsc1BLAQItABQABgAIAAAAIQBWiUEueAIAAEMFAAAO&#10;AAAAAAAAAAAAAAAAAC4CAABkcnMvZTJvRG9jLnhtbFBLAQItABQABgAIAAAAIQBW+EIA3wAAAAkB&#10;AAAPAAAAAAAAAAAAAAAAANIEAABkcnMvZG93bnJldi54bWxQSwUGAAAAAAQABADzAAAA3gUAAAAA&#10;" filled="f" strokecolor="#243f60 [1604]" strokeweight="2pt"/>
                  </w:pict>
                </mc:Fallback>
              </mc:AlternateContent>
            </w:r>
            <w:r w:rsidR="00613614">
              <w:rPr>
                <w:color w:val="46515B"/>
                <w:sz w:val="24"/>
              </w:rPr>
              <w:t>Approved:</w:t>
            </w:r>
            <w:r w:rsidR="00613614">
              <w:rPr>
                <w:color w:val="46515B"/>
                <w:sz w:val="24"/>
              </w:rPr>
              <w:tab/>
              <w:t>Denied:</w:t>
            </w:r>
            <w:r>
              <w:rPr>
                <w:noProof/>
                <w:color w:val="46515B"/>
                <w:sz w:val="24"/>
              </w:rPr>
              <w:t xml:space="preserve"> </w:t>
            </w:r>
          </w:p>
        </w:tc>
      </w:tr>
      <w:tr w:rsidR="00C0029F" w14:paraId="5C3E7009" w14:textId="77777777">
        <w:trPr>
          <w:trHeight w:val="1119"/>
        </w:trPr>
        <w:tc>
          <w:tcPr>
            <w:tcW w:w="10094" w:type="dxa"/>
            <w:gridSpan w:val="3"/>
            <w:tcBorders>
              <w:top w:val="single" w:sz="8" w:space="0" w:color="231F20"/>
            </w:tcBorders>
          </w:tcPr>
          <w:p w14:paraId="7A597BA1" w14:textId="77777777" w:rsidR="00C0029F" w:rsidRDefault="00C0029F">
            <w:pPr>
              <w:pStyle w:val="TableParagraph"/>
              <w:spacing w:before="6"/>
              <w:rPr>
                <w:sz w:val="31"/>
              </w:rPr>
            </w:pPr>
          </w:p>
          <w:p w14:paraId="55E8BA43" w14:textId="605028D1" w:rsidR="00C0029F" w:rsidRDefault="00613614">
            <w:pPr>
              <w:pStyle w:val="TableParagraph"/>
              <w:ind w:left="64"/>
              <w:rPr>
                <w:sz w:val="24"/>
              </w:rPr>
            </w:pPr>
            <w:r>
              <w:rPr>
                <w:color w:val="46515B"/>
                <w:sz w:val="24"/>
              </w:rPr>
              <w:t>Reason if Denied:</w:t>
            </w:r>
          </w:p>
        </w:tc>
      </w:tr>
    </w:tbl>
    <w:p w14:paraId="625CDEFC" w14:textId="77777777" w:rsidR="004E2000" w:rsidRDefault="004E2000"/>
    <w:sectPr w:rsidR="004E2000">
      <w:pgSz w:w="11910" w:h="16840"/>
      <w:pgMar w:top="980" w:right="740" w:bottom="860" w:left="780" w:header="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D2E17" w14:textId="77777777" w:rsidR="007E36E2" w:rsidRDefault="007E36E2">
      <w:r>
        <w:separator/>
      </w:r>
    </w:p>
  </w:endnote>
  <w:endnote w:type="continuationSeparator" w:id="0">
    <w:p w14:paraId="5EE3B3BC" w14:textId="77777777" w:rsidR="007E36E2" w:rsidRDefault="007E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IN Offc Pro">
    <w:altName w:val="Calibri"/>
    <w:panose1 w:val="020B0504020101020102"/>
    <w:charset w:val="00"/>
    <w:family w:val="swiss"/>
    <w:pitch w:val="variable"/>
    <w:sig w:usb0="A00002B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2E1C" w14:textId="62A639EE" w:rsidR="00C0029F" w:rsidRDefault="008974C7">
    <w:pPr>
      <w:pStyle w:val="BodyText"/>
      <w:spacing w:line="14" w:lineRule="auto"/>
      <w:ind w:left="0"/>
      <w:rPr>
        <w:sz w:val="20"/>
      </w:rPr>
    </w:pPr>
    <w:r>
      <w:rPr>
        <w:noProof/>
      </w:rPr>
      <mc:AlternateContent>
        <mc:Choice Requires="wps">
          <w:drawing>
            <wp:anchor distT="0" distB="0" distL="114300" distR="114300" simplePos="0" relativeHeight="251525120" behindDoc="1" locked="0" layoutInCell="1" allowOverlap="1" wp14:anchorId="36C7392A" wp14:editId="521A3621">
              <wp:simplePos x="0" y="0"/>
              <wp:positionH relativeFrom="page">
                <wp:align>center</wp:align>
              </wp:positionH>
              <wp:positionV relativeFrom="bottomMargin">
                <wp:align>top</wp:align>
              </wp:positionV>
              <wp:extent cx="2314575" cy="4191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8C904" w14:textId="5208E5AE" w:rsidR="00C0029F" w:rsidRDefault="00613614">
                          <w:pPr>
                            <w:spacing w:before="18"/>
                            <w:ind w:left="20"/>
                            <w:rPr>
                              <w:sz w:val="16"/>
                            </w:rPr>
                          </w:pPr>
                          <w:r>
                            <w:rPr>
                              <w:b/>
                              <w:color w:val="65C1E3"/>
                              <w:sz w:val="16"/>
                            </w:rPr>
                            <w:t xml:space="preserve">LEARN MORE </w:t>
                          </w:r>
                          <w:r>
                            <w:rPr>
                              <w:color w:val="7ED3F7"/>
                              <w:sz w:val="20"/>
                            </w:rPr>
                            <w:t xml:space="preserve">• </w:t>
                          </w:r>
                          <w:hyperlink r:id="rId1" w:history="1">
                            <w:r w:rsidR="008974C7" w:rsidRPr="00304CD7">
                              <w:rPr>
                                <w:rStyle w:val="Hyperlink"/>
                                <w:sz w:val="16"/>
                                <w:szCs w:val="16"/>
                              </w:rPr>
                              <w:t>www.farmbiosecurity.com.au</w:t>
                            </w:r>
                          </w:hyperlink>
                          <w:r w:rsidR="008974C7">
                            <w:rPr>
                              <w:sz w:val="16"/>
                              <w:szCs w:val="16"/>
                            </w:rPr>
                            <w:t xml:space="preserve"> </w:t>
                          </w:r>
                          <w:r w:rsidR="008974C7">
                            <w:rPr>
                              <w:color w:val="7ED3F7"/>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7392A" id="_x0000_t202" coordsize="21600,21600" o:spt="202" path="m,l,21600r21600,l21600,xe">
              <v:stroke joinstyle="miter"/>
              <v:path gradientshapeok="t" o:connecttype="rect"/>
            </v:shapetype>
            <v:shape id="Text Box 1" o:spid="_x0000_s1026" type="#_x0000_t202" style="position:absolute;margin-left:0;margin-top:0;width:182.25pt;height:33pt;z-index:-251791360;visibility:visible;mso-wrap-style:square;mso-width-percent:0;mso-height-percent:0;mso-wrap-distance-left:9pt;mso-wrap-distance-top:0;mso-wrap-distance-right:9pt;mso-wrap-distance-bottom:0;mso-position-horizontal:center;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X6AEAALYDAAAOAAAAZHJzL2Uyb0RvYy54bWysU9tu1DAQfUfiHyy/s9ksLZdos1VpVYRU&#10;LlLLBziOnVjEHjP2brJ8PWNnsxR4Q7xYk/HM8TlnJturyQ7soDAYcDUvV2vOlJPQGtfV/Ovj3Ys3&#10;nIUoXCsGcKrmRxX41e75s+3oK7WBHoZWISMQF6rR17yP0VdFEWSvrAgr8MrRpQa0ItIndkWLYiR0&#10;OxSb9fpVMQK2HkGqECh7O1/yXcbXWsn4WeugIhtqTtxiPjGfTTqL3VZUHQrfG3miIf6BhRXG0aNn&#10;qFsRBduj+QvKGokQQMeVBFuA1kaqrIHUlOs/1Dz0wqushcwJ/mxT+H+w8tPhCzLT0uw4c8LSiB7V&#10;FNk7mFiZ3Bl9qKjowVNZnCidKpPS4O9BfgvMwU0vXKeuEWHslWiJXe4snrTOOCGBNONHaOkZsY+Q&#10;gSaNNgGSGYzQaUrH82QSFUnJzcvy4vL1JWeS7i7Kt+U6j64Q1dLtMcT3CixLQc2RJp/RxeE+RNJB&#10;pUtJeszBnRmGPP3B/ZagwpTJ7BPhmXqcmunkRgPtkXQgzMtEy09BD/iDs5EWqebh+16g4mz44MiL&#10;tHVLgEvQLIFwklprHjmbw5s4b+feo+l6Qp7ddnBNfmmTpSRjZxYnnrQcWeFpkdP2Pf3OVb9+t91P&#10;AAAA//8DAFBLAwQUAAYACAAAACEAu+WEJdsAAAAEAQAADwAAAGRycy9kb3ducmV2LnhtbEyPzU7D&#10;MBCE70h9B2srcaM2fxYNcaqqKickRBoOPTrxNrEar0PstuHtMVzgstJoRjPf5qvJ9eyMY7CeFNwu&#10;BDCkxhtLrYKP6uXmCViImozuPaGCLwywKmZXuc6Mv1CJ511sWSqhkGkFXYxDxnloOnQ6LPyAlLyD&#10;H52OSY4tN6O+pHLX8zshJHfaUlro9ICbDpvj7uQUrPdUbu3nW/1eHkpbVUtBr/Ko1PV8Wj8DizjF&#10;vzD84Cd0KBJT7U9kAusVpEfi703evXx4BFYrkFIAL3L+H774BgAA//8DAFBLAQItABQABgAIAAAA&#10;IQC2gziS/gAAAOEBAAATAAAAAAAAAAAAAAAAAAAAAABbQ29udGVudF9UeXBlc10ueG1sUEsBAi0A&#10;FAAGAAgAAAAhADj9If/WAAAAlAEAAAsAAAAAAAAAAAAAAAAALwEAAF9yZWxzLy5yZWxzUEsBAi0A&#10;FAAGAAgAAAAhAOz+zlfoAQAAtgMAAA4AAAAAAAAAAAAAAAAALgIAAGRycy9lMm9Eb2MueG1sUEsB&#10;Ai0AFAAGAAgAAAAhALvlhCXbAAAABAEAAA8AAAAAAAAAAAAAAAAAQgQAAGRycy9kb3ducmV2Lnht&#10;bFBLBQYAAAAABAAEAPMAAABKBQAAAAA=&#10;" filled="f" stroked="f">
              <v:textbox inset="0,0,0,0">
                <w:txbxContent>
                  <w:p w14:paraId="13E8C904" w14:textId="5208E5AE" w:rsidR="00C0029F" w:rsidRDefault="00613614">
                    <w:pPr>
                      <w:spacing w:before="18"/>
                      <w:ind w:left="20"/>
                      <w:rPr>
                        <w:sz w:val="16"/>
                      </w:rPr>
                    </w:pPr>
                    <w:r>
                      <w:rPr>
                        <w:b/>
                        <w:color w:val="65C1E3"/>
                        <w:sz w:val="16"/>
                      </w:rPr>
                      <w:t xml:space="preserve">LEARN MORE </w:t>
                    </w:r>
                    <w:r>
                      <w:rPr>
                        <w:color w:val="7ED3F7"/>
                        <w:sz w:val="20"/>
                      </w:rPr>
                      <w:t xml:space="preserve">• </w:t>
                    </w:r>
                    <w:hyperlink r:id="rId2" w:history="1">
                      <w:r w:rsidR="008974C7" w:rsidRPr="00304CD7">
                        <w:rPr>
                          <w:rStyle w:val="Hyperlink"/>
                          <w:sz w:val="16"/>
                          <w:szCs w:val="16"/>
                        </w:rPr>
                        <w:t>www.farmbiosecurity.com.au</w:t>
                      </w:r>
                    </w:hyperlink>
                    <w:r w:rsidR="008974C7">
                      <w:rPr>
                        <w:sz w:val="16"/>
                        <w:szCs w:val="16"/>
                      </w:rPr>
                      <w:t xml:space="preserve"> </w:t>
                    </w:r>
                    <w:r w:rsidR="008974C7">
                      <w:rPr>
                        <w:color w:val="7ED3F7"/>
                        <w:sz w:val="20"/>
                      </w:rPr>
                      <w:t>•</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67DF1" w14:textId="77777777" w:rsidR="007E36E2" w:rsidRDefault="007E36E2">
      <w:r>
        <w:separator/>
      </w:r>
    </w:p>
  </w:footnote>
  <w:footnote w:type="continuationSeparator" w:id="0">
    <w:p w14:paraId="74CCF67A" w14:textId="77777777" w:rsidR="007E36E2" w:rsidRDefault="007E3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12D30"/>
    <w:multiLevelType w:val="hybridMultilevel"/>
    <w:tmpl w:val="A97A3B2C"/>
    <w:lvl w:ilvl="0" w:tplc="93584370">
      <w:start w:val="1"/>
      <w:numFmt w:val="lowerRoman"/>
      <w:lvlText w:val="(%1)"/>
      <w:lvlJc w:val="left"/>
      <w:pPr>
        <w:ind w:left="112" w:hanging="217"/>
        <w:jc w:val="left"/>
      </w:pPr>
      <w:rPr>
        <w:rFonts w:ascii="DIN Offc Pro" w:eastAsia="DIN Offc Pro" w:hAnsi="DIN Offc Pro" w:cs="DIN Offc Pro" w:hint="default"/>
        <w:color w:val="46515B"/>
        <w:spacing w:val="0"/>
        <w:w w:val="100"/>
        <w:sz w:val="19"/>
        <w:szCs w:val="19"/>
      </w:rPr>
    </w:lvl>
    <w:lvl w:ilvl="1" w:tplc="AB00ACA0">
      <w:numFmt w:val="bullet"/>
      <w:lvlText w:val="•"/>
      <w:lvlJc w:val="left"/>
      <w:pPr>
        <w:ind w:left="1146" w:hanging="217"/>
      </w:pPr>
      <w:rPr>
        <w:rFonts w:hint="default"/>
      </w:rPr>
    </w:lvl>
    <w:lvl w:ilvl="2" w:tplc="EC82E764">
      <w:numFmt w:val="bullet"/>
      <w:lvlText w:val="•"/>
      <w:lvlJc w:val="left"/>
      <w:pPr>
        <w:ind w:left="2173" w:hanging="217"/>
      </w:pPr>
      <w:rPr>
        <w:rFonts w:hint="default"/>
      </w:rPr>
    </w:lvl>
    <w:lvl w:ilvl="3" w:tplc="A3DE090E">
      <w:numFmt w:val="bullet"/>
      <w:lvlText w:val="•"/>
      <w:lvlJc w:val="left"/>
      <w:pPr>
        <w:ind w:left="3199" w:hanging="217"/>
      </w:pPr>
      <w:rPr>
        <w:rFonts w:hint="default"/>
      </w:rPr>
    </w:lvl>
    <w:lvl w:ilvl="4" w:tplc="CB8E7F66">
      <w:numFmt w:val="bullet"/>
      <w:lvlText w:val="•"/>
      <w:lvlJc w:val="left"/>
      <w:pPr>
        <w:ind w:left="4226" w:hanging="217"/>
      </w:pPr>
      <w:rPr>
        <w:rFonts w:hint="default"/>
      </w:rPr>
    </w:lvl>
    <w:lvl w:ilvl="5" w:tplc="F72C09B0">
      <w:numFmt w:val="bullet"/>
      <w:lvlText w:val="•"/>
      <w:lvlJc w:val="left"/>
      <w:pPr>
        <w:ind w:left="5252" w:hanging="217"/>
      </w:pPr>
      <w:rPr>
        <w:rFonts w:hint="default"/>
      </w:rPr>
    </w:lvl>
    <w:lvl w:ilvl="6" w:tplc="F31C1F7C">
      <w:numFmt w:val="bullet"/>
      <w:lvlText w:val="•"/>
      <w:lvlJc w:val="left"/>
      <w:pPr>
        <w:ind w:left="6279" w:hanging="217"/>
      </w:pPr>
      <w:rPr>
        <w:rFonts w:hint="default"/>
      </w:rPr>
    </w:lvl>
    <w:lvl w:ilvl="7" w:tplc="4B4AD06E">
      <w:numFmt w:val="bullet"/>
      <w:lvlText w:val="•"/>
      <w:lvlJc w:val="left"/>
      <w:pPr>
        <w:ind w:left="7305" w:hanging="217"/>
      </w:pPr>
      <w:rPr>
        <w:rFonts w:hint="default"/>
      </w:rPr>
    </w:lvl>
    <w:lvl w:ilvl="8" w:tplc="B00C57A0">
      <w:numFmt w:val="bullet"/>
      <w:lvlText w:val="•"/>
      <w:lvlJc w:val="left"/>
      <w:pPr>
        <w:ind w:left="8332" w:hanging="21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9F"/>
    <w:rsid w:val="00067234"/>
    <w:rsid w:val="00394DA8"/>
    <w:rsid w:val="00490EA5"/>
    <w:rsid w:val="004E2000"/>
    <w:rsid w:val="00613614"/>
    <w:rsid w:val="007E36E2"/>
    <w:rsid w:val="008974C7"/>
    <w:rsid w:val="00C00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E9BFA"/>
  <w15:docId w15:val="{8C02C685-6AA3-4CFE-A886-CBD9559A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IN Offc Pro" w:eastAsia="DIN Offc Pro" w:hAnsi="DIN Offc Pro" w:cs="DIN Offc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19"/>
      <w:szCs w:val="19"/>
    </w:rPr>
  </w:style>
  <w:style w:type="paragraph" w:styleId="ListParagraph">
    <w:name w:val="List Paragraph"/>
    <w:basedOn w:val="Normal"/>
    <w:uiPriority w:val="1"/>
    <w:qFormat/>
    <w:pPr>
      <w:spacing w:before="111"/>
      <w:ind w:left="11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90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EA5"/>
    <w:rPr>
      <w:rFonts w:ascii="Segoe UI" w:eastAsia="DIN Offc Pro" w:hAnsi="Segoe UI" w:cs="Segoe UI"/>
      <w:sz w:val="18"/>
      <w:szCs w:val="18"/>
    </w:rPr>
  </w:style>
  <w:style w:type="character" w:styleId="CommentReference">
    <w:name w:val="annotation reference"/>
    <w:basedOn w:val="DefaultParagraphFont"/>
    <w:uiPriority w:val="99"/>
    <w:semiHidden/>
    <w:unhideWhenUsed/>
    <w:rsid w:val="00490EA5"/>
    <w:rPr>
      <w:sz w:val="16"/>
      <w:szCs w:val="16"/>
    </w:rPr>
  </w:style>
  <w:style w:type="paragraph" w:styleId="CommentText">
    <w:name w:val="annotation text"/>
    <w:basedOn w:val="Normal"/>
    <w:link w:val="CommentTextChar"/>
    <w:uiPriority w:val="99"/>
    <w:semiHidden/>
    <w:unhideWhenUsed/>
    <w:rsid w:val="00490EA5"/>
    <w:rPr>
      <w:sz w:val="20"/>
      <w:szCs w:val="20"/>
    </w:rPr>
  </w:style>
  <w:style w:type="character" w:customStyle="1" w:styleId="CommentTextChar">
    <w:name w:val="Comment Text Char"/>
    <w:basedOn w:val="DefaultParagraphFont"/>
    <w:link w:val="CommentText"/>
    <w:uiPriority w:val="99"/>
    <w:semiHidden/>
    <w:rsid w:val="00490EA5"/>
    <w:rPr>
      <w:rFonts w:ascii="DIN Offc Pro" w:eastAsia="DIN Offc Pro" w:hAnsi="DIN Offc Pro" w:cs="DIN Offc Pro"/>
      <w:sz w:val="20"/>
      <w:szCs w:val="20"/>
    </w:rPr>
  </w:style>
  <w:style w:type="paragraph" w:styleId="CommentSubject">
    <w:name w:val="annotation subject"/>
    <w:basedOn w:val="CommentText"/>
    <w:next w:val="CommentText"/>
    <w:link w:val="CommentSubjectChar"/>
    <w:uiPriority w:val="99"/>
    <w:semiHidden/>
    <w:unhideWhenUsed/>
    <w:rsid w:val="00490EA5"/>
    <w:rPr>
      <w:b/>
      <w:bCs/>
    </w:rPr>
  </w:style>
  <w:style w:type="character" w:customStyle="1" w:styleId="CommentSubjectChar">
    <w:name w:val="Comment Subject Char"/>
    <w:basedOn w:val="CommentTextChar"/>
    <w:link w:val="CommentSubject"/>
    <w:uiPriority w:val="99"/>
    <w:semiHidden/>
    <w:rsid w:val="00490EA5"/>
    <w:rPr>
      <w:rFonts w:ascii="DIN Offc Pro" w:eastAsia="DIN Offc Pro" w:hAnsi="DIN Offc Pro" w:cs="DIN Offc Pro"/>
      <w:b/>
      <w:bCs/>
      <w:sz w:val="20"/>
      <w:szCs w:val="20"/>
    </w:rPr>
  </w:style>
  <w:style w:type="paragraph" w:styleId="Header">
    <w:name w:val="header"/>
    <w:basedOn w:val="Normal"/>
    <w:link w:val="HeaderChar"/>
    <w:uiPriority w:val="99"/>
    <w:unhideWhenUsed/>
    <w:rsid w:val="00490EA5"/>
    <w:pPr>
      <w:tabs>
        <w:tab w:val="center" w:pos="4513"/>
        <w:tab w:val="right" w:pos="9026"/>
      </w:tabs>
    </w:pPr>
  </w:style>
  <w:style w:type="character" w:customStyle="1" w:styleId="HeaderChar">
    <w:name w:val="Header Char"/>
    <w:basedOn w:val="DefaultParagraphFont"/>
    <w:link w:val="Header"/>
    <w:uiPriority w:val="99"/>
    <w:rsid w:val="00490EA5"/>
    <w:rPr>
      <w:rFonts w:ascii="DIN Offc Pro" w:eastAsia="DIN Offc Pro" w:hAnsi="DIN Offc Pro" w:cs="DIN Offc Pro"/>
    </w:rPr>
  </w:style>
  <w:style w:type="paragraph" w:styleId="Footer">
    <w:name w:val="footer"/>
    <w:basedOn w:val="Normal"/>
    <w:link w:val="FooterChar"/>
    <w:uiPriority w:val="99"/>
    <w:unhideWhenUsed/>
    <w:rsid w:val="00490EA5"/>
    <w:pPr>
      <w:tabs>
        <w:tab w:val="center" w:pos="4513"/>
        <w:tab w:val="right" w:pos="9026"/>
      </w:tabs>
    </w:pPr>
  </w:style>
  <w:style w:type="character" w:customStyle="1" w:styleId="FooterChar">
    <w:name w:val="Footer Char"/>
    <w:basedOn w:val="DefaultParagraphFont"/>
    <w:link w:val="Footer"/>
    <w:uiPriority w:val="99"/>
    <w:rsid w:val="00490EA5"/>
    <w:rPr>
      <w:rFonts w:ascii="DIN Offc Pro" w:eastAsia="DIN Offc Pro" w:hAnsi="DIN Offc Pro" w:cs="DIN Offc Pro"/>
    </w:rPr>
  </w:style>
  <w:style w:type="character" w:styleId="Hyperlink">
    <w:name w:val="Hyperlink"/>
    <w:basedOn w:val="DefaultParagraphFont"/>
    <w:uiPriority w:val="99"/>
    <w:unhideWhenUsed/>
    <w:rsid w:val="008974C7"/>
    <w:rPr>
      <w:color w:val="0000FF" w:themeColor="hyperlink"/>
      <w:u w:val="single"/>
    </w:rPr>
  </w:style>
  <w:style w:type="character" w:styleId="UnresolvedMention">
    <w:name w:val="Unresolved Mention"/>
    <w:basedOn w:val="DefaultParagraphFont"/>
    <w:uiPriority w:val="99"/>
    <w:semiHidden/>
    <w:unhideWhenUsed/>
    <w:rsid w:val="00897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farmbiosecurity.com.au/swill-feeding" TargetMode="External"/><Relationship Id="rId1" Type="http://schemas.openxmlformats.org/officeDocument/2006/relationships/hyperlink" Target="http://www.farmbiosecurity.com.au/swill-fee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B0F7B3FC1C44998E15090455C99C8" ma:contentTypeVersion="0" ma:contentTypeDescription="Create a new document." ma:contentTypeScope="" ma:versionID="1e70d9c771f22adebef8f748232469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32918-1A88-4274-8CC6-D682D7FCB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DBE1A0-22CC-4799-8A95-4930FE8E63FE}">
  <ds:schemaRefs>
    <ds:schemaRef ds:uri="http://schemas.microsoft.com/sharepoint/v3/contenttype/forms"/>
  </ds:schemaRefs>
</ds:datastoreItem>
</file>

<file path=customXml/itemProps3.xml><?xml version="1.0" encoding="utf-8"?>
<ds:datastoreItem xmlns:ds="http://schemas.openxmlformats.org/officeDocument/2006/customXml" ds:itemID="{91B91FFE-9E80-411B-A078-E290EAC57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Alannah Andreini</dc:creator>
  <cp:lastModifiedBy>Alannah Andreini</cp:lastModifiedBy>
  <cp:revision>2</cp:revision>
  <dcterms:created xsi:type="dcterms:W3CDTF">2019-12-12T01:33:00Z</dcterms:created>
  <dcterms:modified xsi:type="dcterms:W3CDTF">2019-12-12T01:33:00Z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Adobe InDesign 14.0 (Macintosh)</vt:lpwstr>
  </property>
  <property fmtid="{D5CDD505-2E9C-101B-9397-08002B2CF9AE}" pid="4" name="LastSaved">
    <vt:filetime>2019-12-08T00:00:00Z</vt:filetime>
  </property>
  <property fmtid="{D5CDD505-2E9C-101B-9397-08002B2CF9AE}" pid="5" name="ContentTypeId">
    <vt:lpwstr>0x0101007C9B0F7B3FC1C44998E15090455C99C8</vt:lpwstr>
  </property>
</Properties>
</file>